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F8" w:rsidRDefault="00FC5742" w:rsidP="00B129F8">
      <w:pPr>
        <w:jc w:val="right"/>
      </w:pPr>
      <w:r w:rsidRPr="00107323">
        <w:rPr>
          <w:rFonts w:ascii="Adobe Fan Heiti Std B" w:eastAsia="Adobe Fan Heiti Std B" w:hAnsi="Adobe Fan Heiti Std 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C3A0F" wp14:editId="5C2C309B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4181475" cy="4286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323" w:rsidRPr="007A3A14" w:rsidRDefault="00107323" w:rsidP="0010732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</w:pP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Building </w:t>
                            </w:r>
                            <w:r w:rsidR="00B4693D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Representative </w:t>
                            </w:r>
                            <w:r w:rsidR="0040492B"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Pilot </w:t>
                            </w: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1.5pt;width:329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" stroked="f">
                <v:textbox>
                  <w:txbxContent>
                    <w:p w:rsidR="00107323" w:rsidRPr="007A3A14" w:rsidRDefault="00107323" w:rsidP="0010732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</w:pP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Building </w:t>
                      </w:r>
                      <w:r w:rsidR="00B4693D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Representative </w:t>
                      </w:r>
                      <w:r w:rsidR="0040492B"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Pilot </w:t>
                      </w: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711198" wp14:editId="64BCD5A0">
            <wp:simplePos x="0" y="0"/>
            <wp:positionH relativeFrom="column">
              <wp:posOffset>3886200</wp:posOffset>
            </wp:positionH>
            <wp:positionV relativeFrom="paragraph">
              <wp:posOffset>-846455</wp:posOffset>
            </wp:positionV>
            <wp:extent cx="367792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81" y="21355"/>
                <wp:lineTo x="21481" y="0"/>
                <wp:lineTo x="0" y="0"/>
              </wp:wrapPolygon>
            </wp:wrapThrough>
            <wp:docPr id="4" name="Picture 4" descr="C:\Users\Stephanie\Documents\Whoi\Sustainability\Logo and Images\STF logo_Round 2 _Page_1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\Documents\Whoi\Sustainability\Logo and Images\STF logo_Round 2 _Page_1_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F8" w:rsidRDefault="00B129F8"/>
    <w:p w:rsidR="00B129F8" w:rsidRDefault="00012A2B">
      <w:r w:rsidRPr="006F7935">
        <w:rPr>
          <w:rFonts w:ascii="Adobe Fangsong Std R" w:eastAsia="Adobe Fangsong Std R" w:hAnsi="Adobe Fangsong Std R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2C18A" wp14:editId="2537935E">
                <wp:simplePos x="0" y="0"/>
                <wp:positionH relativeFrom="column">
                  <wp:posOffset>59055</wp:posOffset>
                </wp:positionH>
                <wp:positionV relativeFrom="paragraph">
                  <wp:posOffset>234315</wp:posOffset>
                </wp:positionV>
                <wp:extent cx="6657975" cy="1047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7935" w:rsidRPr="00AF33DC" w:rsidRDefault="004049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Objective:  To assign building </w:t>
                            </w:r>
                            <w:r w:rsidR="00B4693D">
                              <w:rPr>
                                <w:sz w:val="24"/>
                                <w:szCs w:val="24"/>
                              </w:rPr>
                              <w:t>representative</w:t>
                            </w:r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s in WHOI buildings to be advocates for sustainable measures with a focus on energy reduction, cost saving efforts while improving morale.  To be successful, </w:t>
                            </w:r>
                            <w:r w:rsidR="00B4693D">
                              <w:rPr>
                                <w:sz w:val="24"/>
                                <w:szCs w:val="24"/>
                              </w:rPr>
                              <w:t>representative</w:t>
                            </w:r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s must partner with </w:t>
                            </w:r>
                            <w:r w:rsidR="00FE0D10">
                              <w:rPr>
                                <w:sz w:val="24"/>
                                <w:szCs w:val="24"/>
                              </w:rPr>
                              <w:t xml:space="preserve">key support </w:t>
                            </w:r>
                            <w:proofErr w:type="gramStart"/>
                            <w:r w:rsidR="00FE0D10">
                              <w:rPr>
                                <w:sz w:val="24"/>
                                <w:szCs w:val="24"/>
                              </w:rPr>
                              <w:t>staff</w:t>
                            </w:r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317">
                              <w:rPr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AF33DC">
                              <w:rPr>
                                <w:sz w:val="24"/>
                                <w:szCs w:val="24"/>
                              </w:rPr>
                              <w:t>understand</w:t>
                            </w:r>
                            <w:proofErr w:type="gramEnd"/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 the nuan</w:t>
                            </w:r>
                            <w:r w:rsidR="00FE0D10">
                              <w:rPr>
                                <w:sz w:val="24"/>
                                <w:szCs w:val="24"/>
                              </w:rPr>
                              <w:t>ces of each building and system processes, and</w:t>
                            </w:r>
                            <w:r w:rsidR="00CD3317">
                              <w:rPr>
                                <w:sz w:val="24"/>
                                <w:szCs w:val="24"/>
                              </w:rPr>
                              <w:t xml:space="preserve"> mentor, educate and </w:t>
                            </w:r>
                            <w:r w:rsidR="00FE0D10">
                              <w:rPr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Pr="00AF33DC">
                              <w:rPr>
                                <w:sz w:val="24"/>
                                <w:szCs w:val="24"/>
                              </w:rPr>
                              <w:t xml:space="preserve">occupants of the building </w:t>
                            </w:r>
                            <w:r w:rsidR="00CD3317">
                              <w:rPr>
                                <w:sz w:val="24"/>
                                <w:szCs w:val="24"/>
                              </w:rPr>
                              <w:t>to implement sustainable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65pt;margin-top:18.45pt;width:524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" filled="f" strokecolor="#76923c [2406]" strokeweight="1.5pt">
                <v:textbox>
                  <w:txbxContent>
                    <w:p w:rsidR="006F7935" w:rsidRPr="00AF33DC" w:rsidRDefault="0040492B">
                      <w:pPr>
                        <w:rPr>
                          <w:sz w:val="24"/>
                          <w:szCs w:val="24"/>
                        </w:rPr>
                      </w:pPr>
                      <w:r w:rsidRPr="00AF33DC">
                        <w:rPr>
                          <w:sz w:val="24"/>
                          <w:szCs w:val="24"/>
                        </w:rPr>
                        <w:t xml:space="preserve">Objective:  To assign building </w:t>
                      </w:r>
                      <w:r w:rsidR="00B4693D">
                        <w:rPr>
                          <w:sz w:val="24"/>
                          <w:szCs w:val="24"/>
                        </w:rPr>
                        <w:t>representative</w:t>
                      </w:r>
                      <w:r w:rsidRPr="00AF33DC">
                        <w:rPr>
                          <w:sz w:val="24"/>
                          <w:szCs w:val="24"/>
                        </w:rPr>
                        <w:t xml:space="preserve">s in WHOI buildings to be advocates for sustainable measures with a focus on energy reduction, cost saving efforts while improving morale.  To be successful, </w:t>
                      </w:r>
                      <w:r w:rsidR="00B4693D">
                        <w:rPr>
                          <w:sz w:val="24"/>
                          <w:szCs w:val="24"/>
                        </w:rPr>
                        <w:t>representative</w:t>
                      </w:r>
                      <w:r w:rsidRPr="00AF33DC">
                        <w:rPr>
                          <w:sz w:val="24"/>
                          <w:szCs w:val="24"/>
                        </w:rPr>
                        <w:t xml:space="preserve">s must partner with </w:t>
                      </w:r>
                      <w:r w:rsidR="00FE0D10">
                        <w:rPr>
                          <w:sz w:val="24"/>
                          <w:szCs w:val="24"/>
                        </w:rPr>
                        <w:t xml:space="preserve">key support </w:t>
                      </w:r>
                      <w:proofErr w:type="gramStart"/>
                      <w:r w:rsidR="00FE0D10">
                        <w:rPr>
                          <w:sz w:val="24"/>
                          <w:szCs w:val="24"/>
                        </w:rPr>
                        <w:t>staff</w:t>
                      </w:r>
                      <w:r w:rsidRPr="00AF33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3317">
                        <w:rPr>
                          <w:sz w:val="24"/>
                          <w:szCs w:val="24"/>
                        </w:rPr>
                        <w:t xml:space="preserve">that </w:t>
                      </w:r>
                      <w:r w:rsidRPr="00AF33DC">
                        <w:rPr>
                          <w:sz w:val="24"/>
                          <w:szCs w:val="24"/>
                        </w:rPr>
                        <w:t>understand</w:t>
                      </w:r>
                      <w:proofErr w:type="gramEnd"/>
                      <w:r w:rsidRPr="00AF33DC">
                        <w:rPr>
                          <w:sz w:val="24"/>
                          <w:szCs w:val="24"/>
                        </w:rPr>
                        <w:t xml:space="preserve"> the nuan</w:t>
                      </w:r>
                      <w:r w:rsidR="00FE0D10">
                        <w:rPr>
                          <w:sz w:val="24"/>
                          <w:szCs w:val="24"/>
                        </w:rPr>
                        <w:t>ces of each building and system processes, and</w:t>
                      </w:r>
                      <w:r w:rsidR="00CD3317">
                        <w:rPr>
                          <w:sz w:val="24"/>
                          <w:szCs w:val="24"/>
                        </w:rPr>
                        <w:t xml:space="preserve"> mentor, educate and </w:t>
                      </w:r>
                      <w:r w:rsidR="00FE0D10">
                        <w:rPr>
                          <w:sz w:val="24"/>
                          <w:szCs w:val="24"/>
                        </w:rPr>
                        <w:t xml:space="preserve">encourage </w:t>
                      </w:r>
                      <w:r w:rsidRPr="00AF33DC">
                        <w:rPr>
                          <w:sz w:val="24"/>
                          <w:szCs w:val="24"/>
                        </w:rPr>
                        <w:t xml:space="preserve">occupants of the building </w:t>
                      </w:r>
                      <w:r w:rsidR="00CD3317">
                        <w:rPr>
                          <w:sz w:val="24"/>
                          <w:szCs w:val="24"/>
                        </w:rPr>
                        <w:t>to implement sustainable practices.</w:t>
                      </w:r>
                    </w:p>
                  </w:txbxContent>
                </v:textbox>
              </v:shape>
            </w:pict>
          </mc:Fallback>
        </mc:AlternateContent>
      </w:r>
    </w:p>
    <w:p w:rsidR="006F7935" w:rsidRDefault="006F7935">
      <w:pPr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6F7935" w:rsidRDefault="006F7935">
      <w:pPr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6F7935" w:rsidRDefault="006F7935">
      <w:pPr>
        <w:rPr>
          <w:rFonts w:ascii="Adobe Fan Heiti Std B" w:eastAsia="Adobe Fan Heiti Std B" w:hAnsi="Adobe Fan Heiti Std B" w:cs="Times New Roman"/>
          <w:sz w:val="24"/>
          <w:szCs w:val="24"/>
        </w:rPr>
      </w:pPr>
    </w:p>
    <w:p w:rsidR="006F7935" w:rsidRDefault="00130ABD">
      <w:pPr>
        <w:rPr>
          <w:rFonts w:ascii="Adobe Fan Heiti Std B" w:eastAsia="Adobe Fan Heiti Std B" w:hAnsi="Adobe Fan Heiti Std B" w:cs="Times New Roman"/>
          <w:b/>
          <w:sz w:val="28"/>
          <w:szCs w:val="28"/>
        </w:rPr>
      </w:pPr>
      <w:r w:rsidRPr="00733D81">
        <w:rPr>
          <w:rFonts w:asciiTheme="majorHAnsi" w:hAnsiTheme="majorHAnsi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55904" wp14:editId="2584C9B8">
                <wp:simplePos x="0" y="0"/>
                <wp:positionH relativeFrom="column">
                  <wp:posOffset>57150</wp:posOffset>
                </wp:positionH>
                <wp:positionV relativeFrom="paragraph">
                  <wp:posOffset>303530</wp:posOffset>
                </wp:positionV>
                <wp:extent cx="6838950" cy="19050"/>
                <wp:effectExtent l="19050" t="38100" r="95250" b="1143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3.9pt" to="54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" strokecolor="#00b050" strokeweight="1.5pt">
                <v:shadow on="t" color="black" opacity="26214f" origin="-.5,-.5" offset=".74836mm,.74836mm"/>
              </v:line>
            </w:pict>
          </mc:Fallback>
        </mc:AlternateContent>
      </w:r>
      <w:r w:rsidR="00520C7C" w:rsidRPr="007A3A14">
        <w:rPr>
          <w:rFonts w:ascii="Adobe Fan Heiti Std B" w:eastAsia="Adobe Fan Heiti Std B" w:hAnsi="Adobe Fan Heiti Std B" w:cs="Times New Roman"/>
          <w:b/>
          <w:sz w:val="28"/>
          <w:szCs w:val="28"/>
        </w:rPr>
        <w:t>Pilot Program Timeline:</w:t>
      </w:r>
    </w:p>
    <w:p w:rsidR="00D85C85" w:rsidRDefault="00B4693D" w:rsidP="009B3E05">
      <w:p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b/>
          <w:sz w:val="24"/>
          <w:szCs w:val="24"/>
        </w:rPr>
        <w:t>Dec. 14</w:t>
      </w:r>
      <w:r w:rsidR="00520C7C">
        <w:rPr>
          <w:rFonts w:ascii="Adobe Fan Heiti Std B" w:eastAsia="Adobe Fan Heiti Std B" w:hAnsi="Adobe Fan Heiti Std B" w:cs="Times New Roman"/>
          <w:sz w:val="24"/>
          <w:szCs w:val="24"/>
        </w:rPr>
        <w:t xml:space="preserve"> – Identify a few buildings to participate in the Pilot Program. Goal is to expand the program by </w:t>
      </w:r>
      <w:proofErr w:type="gramStart"/>
      <w:r w:rsidR="00520C7C">
        <w:rPr>
          <w:rFonts w:ascii="Adobe Fan Heiti Std B" w:eastAsia="Adobe Fan Heiti Std B" w:hAnsi="Adobe Fan Heiti Std B" w:cs="Times New Roman"/>
          <w:sz w:val="24"/>
          <w:szCs w:val="24"/>
        </w:rPr>
        <w:t>Spring</w:t>
      </w:r>
      <w:proofErr w:type="gramEnd"/>
      <w:r w:rsidR="00520C7C">
        <w:rPr>
          <w:rFonts w:ascii="Adobe Fan Heiti Std B" w:eastAsia="Adobe Fan Heiti Std B" w:hAnsi="Adobe Fan Heiti Std B" w:cs="Times New Roman"/>
          <w:sz w:val="24"/>
          <w:szCs w:val="24"/>
        </w:rPr>
        <w:t xml:space="preserve"> 2015.</w:t>
      </w:r>
      <w:r w:rsidR="00DE1474"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</w:p>
    <w:p w:rsidR="00D85C85" w:rsidRPr="00C80832" w:rsidRDefault="00D85C85" w:rsidP="00753ED2">
      <w:pPr>
        <w:pStyle w:val="ListParagraph"/>
        <w:numPr>
          <w:ilvl w:val="0"/>
          <w:numId w:val="4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B</w:t>
      </w:r>
      <w:r w:rsidR="00DE1474" w:rsidRPr="00D85C85">
        <w:rPr>
          <w:rFonts w:ascii="Adobe Fan Heiti Std B" w:eastAsia="Adobe Fan Heiti Std B" w:hAnsi="Adobe Fan Heiti Std B" w:cs="Times New Roman"/>
          <w:sz w:val="24"/>
          <w:szCs w:val="24"/>
        </w:rPr>
        <w:t>uilding list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+ assigned </w:t>
      </w:r>
      <w:r w:rsidR="00C80832">
        <w:rPr>
          <w:rFonts w:ascii="Adobe Fan Heiti Std B" w:eastAsia="Adobe Fan Heiti Std B" w:hAnsi="Adobe Fan Heiti Std B" w:cs="Times New Roman"/>
          <w:sz w:val="24"/>
          <w:szCs w:val="24"/>
        </w:rPr>
        <w:t>representative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</w:p>
    <w:p w:rsidR="00E6634F" w:rsidRDefault="00012A2B" w:rsidP="00753ED2">
      <w:pPr>
        <w:spacing w:after="0"/>
      </w:pPr>
      <w:r>
        <w:fldChar w:fldCharType="begin"/>
      </w:r>
      <w:r>
        <w:instrText xml:space="preserve"> LINK </w:instrText>
      </w:r>
      <w:r w:rsidR="00CD3317">
        <w:instrText xml:space="preserve">Excel.Sheet.12 "C:\\Users\\Stephanie\\Documents\\Whoi\\Sustainability\\Building Ambassadors\\Building Ambassador List.xlsx" Sheet1!R3C1:R13C4 </w:instrText>
      </w:r>
      <w:r>
        <w:instrText xml:space="preserve">\a \f 4 \h </w:instrText>
      </w:r>
      <w:r>
        <w:fldChar w:fldCharType="separate"/>
      </w:r>
    </w:p>
    <w:tbl>
      <w:tblPr>
        <w:tblpPr w:leftFromText="180" w:rightFromText="180" w:vertAnchor="text" w:horzAnchor="margin" w:tblpXSpec="center" w:tblpY="-68"/>
        <w:tblW w:w="7920" w:type="dxa"/>
        <w:tblLook w:val="04A0" w:firstRow="1" w:lastRow="0" w:firstColumn="1" w:lastColumn="0" w:noHBand="0" w:noVBand="1"/>
      </w:tblPr>
      <w:tblGrid>
        <w:gridCol w:w="2260"/>
        <w:gridCol w:w="2760"/>
        <w:gridCol w:w="1780"/>
        <w:gridCol w:w="1120"/>
      </w:tblGrid>
      <w:tr w:rsidR="00C80832" w:rsidRPr="00C80832" w:rsidTr="00C80832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32" w:rsidRPr="00C80832" w:rsidRDefault="00C80832" w:rsidP="00C80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08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 (Representative)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32" w:rsidRPr="00C80832" w:rsidRDefault="00C80832" w:rsidP="00C80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08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Facility Professional Partner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32" w:rsidRPr="00C80832" w:rsidRDefault="00C80832" w:rsidP="00C80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08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32" w:rsidRPr="00C80832" w:rsidRDefault="00C80832" w:rsidP="00C80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808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Floor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Ron </w:t>
            </w: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Reif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Redfield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Hotlab</w:t>
            </w:r>
            <w:proofErr w:type="spellEnd"/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Watson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Hotlab</w:t>
            </w:r>
            <w:proofErr w:type="spellEnd"/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Clark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Hotlab</w:t>
            </w:r>
            <w:proofErr w:type="spellEnd"/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L'Hirondelle</w:t>
            </w:r>
            <w:proofErr w:type="spellEnd"/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 Trailer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EH+S Trailer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Allesandro</w:t>
            </w:r>
            <w:proofErr w:type="spellEnd"/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Bocconcelli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Smith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2nd Floor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MRF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Stephanie Madsen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CRL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Jonathan Murray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CIS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1st Floor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Dina Pandya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Bell House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</w:tr>
      <w:tr w:rsidR="00C80832" w:rsidRPr="00C80832" w:rsidTr="00C8083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Sebastian </w:t>
            </w:r>
            <w:proofErr w:type="spellStart"/>
            <w:r w:rsidRPr="00C80832">
              <w:rPr>
                <w:rFonts w:ascii="Calibri" w:eastAsia="Times New Roman" w:hAnsi="Calibri" w:cs="Times New Roman"/>
                <w:color w:val="000000"/>
              </w:rPr>
              <w:t>Bigorre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 xml:space="preserve">Clark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32" w:rsidRPr="00C80832" w:rsidRDefault="00C80832" w:rsidP="00C8083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80832">
              <w:rPr>
                <w:rFonts w:ascii="Calibri" w:eastAsia="Times New Roman" w:hAnsi="Calibri" w:cs="Times New Roman"/>
                <w:color w:val="000000"/>
              </w:rPr>
              <w:t>2nd Floor</w:t>
            </w:r>
          </w:p>
        </w:tc>
      </w:tr>
    </w:tbl>
    <w:p w:rsidR="00C80832" w:rsidRDefault="00C80832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b/>
          <w:sz w:val="24"/>
          <w:szCs w:val="24"/>
        </w:rPr>
        <w:t xml:space="preserve"> </w:t>
      </w:r>
      <w:r w:rsidR="00012A2B">
        <w:rPr>
          <w:rFonts w:ascii="Adobe Fan Heiti Std B" w:eastAsia="Adobe Fan Heiti Std B" w:hAnsi="Adobe Fan Heiti Std B" w:cs="Times New Roman"/>
          <w:b/>
          <w:sz w:val="24"/>
          <w:szCs w:val="24"/>
        </w:rPr>
        <w:fldChar w:fldCharType="end"/>
      </w: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AF678E" w:rsidRDefault="00AF678E" w:rsidP="00753ED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012A2B" w:rsidRDefault="00012A2B" w:rsidP="00FC5742">
      <w:pPr>
        <w:spacing w:after="0" w:line="360" w:lineRule="auto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CC4B62" w:rsidRDefault="00CC4B62" w:rsidP="00FC574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520C7C" w:rsidRDefault="00753ED2" w:rsidP="00FC5742">
      <w:p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7A3A14">
        <w:rPr>
          <w:rFonts w:ascii="Adobe Fan Heiti Std B" w:eastAsia="Adobe Fan Heiti Std B" w:hAnsi="Adobe Fan Heiti Std B" w:cs="Times New Roman"/>
          <w:b/>
          <w:sz w:val="24"/>
          <w:szCs w:val="24"/>
        </w:rPr>
        <w:t xml:space="preserve">Jan. </w:t>
      </w:r>
      <w:r w:rsidR="00592B07">
        <w:rPr>
          <w:rFonts w:ascii="Adobe Fan Heiti Std B" w:eastAsia="Adobe Fan Heiti Std B" w:hAnsi="Adobe Fan Heiti Std B" w:cs="Times New Roman"/>
          <w:b/>
          <w:sz w:val="24"/>
          <w:szCs w:val="24"/>
        </w:rPr>
        <w:t>23@ 2:30pm</w:t>
      </w:r>
      <w:r w:rsidR="00CC4B62">
        <w:rPr>
          <w:rFonts w:ascii="Adobe Fan Heiti Std B" w:eastAsia="Adobe Fan Heiti Std B" w:hAnsi="Adobe Fan Heiti Std B" w:cs="Times New Roman"/>
          <w:sz w:val="24"/>
          <w:szCs w:val="24"/>
        </w:rPr>
        <w:t xml:space="preserve"> - 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Kick Off Meeting with </w:t>
      </w:r>
      <w:r w:rsidR="00B4693D">
        <w:rPr>
          <w:rFonts w:ascii="Adobe Fan Heiti Std B" w:eastAsia="Adobe Fan Heiti Std B" w:hAnsi="Adobe Fan Heiti Std B" w:cs="Times New Roman"/>
          <w:sz w:val="24"/>
          <w:szCs w:val="24"/>
        </w:rPr>
        <w:t>Representative</w:t>
      </w:r>
      <w:r w:rsidR="00C20E4D">
        <w:rPr>
          <w:rFonts w:ascii="Adobe Fan Heiti Std B" w:eastAsia="Adobe Fan Heiti Std B" w:hAnsi="Adobe Fan Heiti Std B" w:cs="Times New Roman"/>
          <w:sz w:val="24"/>
          <w:szCs w:val="24"/>
        </w:rPr>
        <w:t>s and Facility professionals</w:t>
      </w:r>
      <w:r w:rsidR="00592B07"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</w:p>
    <w:p w:rsidR="00476824" w:rsidRDefault="00D85C85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Goal is to review program objectives</w:t>
      </w:r>
    </w:p>
    <w:p w:rsidR="00D85C85" w:rsidRDefault="00C20E4D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Review checklists which identifies</w:t>
      </w:r>
      <w:r w:rsidR="00D85C85">
        <w:rPr>
          <w:rFonts w:ascii="Adobe Fan Heiti Std B" w:eastAsia="Adobe Fan Heiti Std B" w:hAnsi="Adobe Fan Heiti Std B" w:cs="Times New Roman"/>
          <w:sz w:val="24"/>
          <w:szCs w:val="24"/>
        </w:rPr>
        <w:t xml:space="preserve"> priorities (this will be flexible based on building needs)</w:t>
      </w:r>
    </w:p>
    <w:p w:rsidR="00D85C85" w:rsidRPr="00476824" w:rsidRDefault="00D85C85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Disseminate Report templates</w:t>
      </w:r>
      <w:r w:rsidR="00852320"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</w:p>
    <w:p w:rsidR="00FC5742" w:rsidRDefault="00FC5742" w:rsidP="00FC5742">
      <w:pPr>
        <w:spacing w:after="0"/>
        <w:rPr>
          <w:rFonts w:ascii="Adobe Fan Heiti Std B" w:eastAsia="Adobe Fan Heiti Std B" w:hAnsi="Adobe Fan Heiti Std B" w:cs="Times New Roman"/>
          <w:b/>
          <w:sz w:val="24"/>
          <w:szCs w:val="24"/>
        </w:rPr>
      </w:pPr>
    </w:p>
    <w:p w:rsidR="00753ED2" w:rsidRDefault="00753ED2" w:rsidP="00FC5742">
      <w:p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7A3A14">
        <w:rPr>
          <w:rFonts w:ascii="Adobe Fan Heiti Std B" w:eastAsia="Adobe Fan Heiti Std B" w:hAnsi="Adobe Fan Heiti Std B" w:cs="Times New Roman"/>
          <w:b/>
          <w:sz w:val="24"/>
          <w:szCs w:val="24"/>
        </w:rPr>
        <w:t xml:space="preserve">April 8 </w:t>
      </w:r>
      <w:r w:rsidR="00B4693D">
        <w:rPr>
          <w:rFonts w:ascii="Adobe Fan Heiti Std B" w:eastAsia="Adobe Fan Heiti Std B" w:hAnsi="Adobe Fan Heiti Std B" w:cs="Times New Roman"/>
          <w:sz w:val="24"/>
          <w:szCs w:val="24"/>
        </w:rPr>
        <w:t>– Follow Up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Meeting with </w:t>
      </w:r>
      <w:r w:rsidR="00B4693D">
        <w:rPr>
          <w:rFonts w:ascii="Adobe Fan Heiti Std B" w:eastAsia="Adobe Fan Heiti Std B" w:hAnsi="Adobe Fan Heiti Std B" w:cs="Times New Roman"/>
          <w:sz w:val="24"/>
          <w:szCs w:val="24"/>
        </w:rPr>
        <w:t>Representative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>s and Facility professionals</w:t>
      </w:r>
    </w:p>
    <w:p w:rsidR="00753ED2" w:rsidRDefault="00753ED2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476824">
        <w:rPr>
          <w:rFonts w:ascii="Adobe Fan Heiti Std B" w:eastAsia="Adobe Fan Heiti Std B" w:hAnsi="Adobe Fan Heiti Std B" w:cs="Times New Roman"/>
          <w:sz w:val="24"/>
          <w:szCs w:val="24"/>
        </w:rPr>
        <w:t>Reports due (</w:t>
      </w:r>
      <w:r w:rsidR="00C80832">
        <w:rPr>
          <w:rFonts w:ascii="Adobe Fan Heiti Std B" w:eastAsia="Adobe Fan Heiti Std B" w:hAnsi="Adobe Fan Heiti Std B" w:cs="Times New Roman"/>
          <w:sz w:val="24"/>
          <w:szCs w:val="24"/>
        </w:rPr>
        <w:t>Representatives</w:t>
      </w:r>
      <w:r w:rsidRPr="00476824">
        <w:rPr>
          <w:rFonts w:ascii="Adobe Fan Heiti Std B" w:eastAsia="Adobe Fan Heiti Std B" w:hAnsi="Adobe Fan Heiti Std B" w:cs="Times New Roman"/>
          <w:sz w:val="24"/>
          <w:szCs w:val="24"/>
        </w:rPr>
        <w:t xml:space="preserve"> will fill these out</w:t>
      </w:r>
      <w:r w:rsidR="00DB60CB">
        <w:rPr>
          <w:rFonts w:ascii="Adobe Fan Heiti Std B" w:eastAsia="Adobe Fan Heiti Std B" w:hAnsi="Adobe Fan Heiti Std B" w:cs="Times New Roman"/>
          <w:sz w:val="24"/>
          <w:szCs w:val="24"/>
        </w:rPr>
        <w:t>)</w:t>
      </w:r>
    </w:p>
    <w:p w:rsidR="00DB60CB" w:rsidRDefault="00DB60CB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Discussion based on Reports</w:t>
      </w:r>
    </w:p>
    <w:p w:rsidR="00251EE2" w:rsidRPr="00AF678E" w:rsidRDefault="00DB60CB" w:rsidP="00FC5742">
      <w:pPr>
        <w:pStyle w:val="ListParagraph"/>
        <w:numPr>
          <w:ilvl w:val="0"/>
          <w:numId w:val="3"/>
        </w:numPr>
        <w:spacing w:after="0"/>
        <w:rPr>
          <w:rFonts w:ascii="Adobe Fan Heiti Std B" w:eastAsia="Adobe Fan Heiti Std B" w:hAnsi="Adobe Fan Heiti Std B" w:cs="Times New Roman"/>
          <w:sz w:val="24"/>
          <w:szCs w:val="24"/>
        </w:rPr>
      </w:pPr>
      <w:r>
        <w:rPr>
          <w:rFonts w:ascii="Adobe Fan Heiti Std B" w:eastAsia="Adobe Fan Heiti Std B" w:hAnsi="Adobe Fan Heiti Std B" w:cs="Times New Roman"/>
          <w:sz w:val="24"/>
          <w:szCs w:val="24"/>
        </w:rPr>
        <w:t>Outline next steps</w:t>
      </w:r>
      <w:r w:rsidR="00470E8B">
        <w:rPr>
          <w:rFonts w:ascii="Adobe Fan Heiti Std B" w:eastAsia="Adobe Fan Heiti Std B" w:hAnsi="Adobe Fan Heiti Std B" w:cs="Times New Roman"/>
          <w:sz w:val="24"/>
          <w:szCs w:val="24"/>
        </w:rPr>
        <w:t xml:space="preserve"> for Roll Out Plan</w:t>
      </w:r>
      <w:bookmarkStart w:id="0" w:name="_GoBack"/>
      <w:bookmarkEnd w:id="0"/>
    </w:p>
    <w:sectPr w:rsidR="00251EE2" w:rsidRPr="00AF678E" w:rsidSect="00FC5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13" w:rsidRDefault="00450513" w:rsidP="00667016">
      <w:pPr>
        <w:spacing w:after="0"/>
      </w:pPr>
      <w:r>
        <w:separator/>
      </w:r>
    </w:p>
  </w:endnote>
  <w:endnote w:type="continuationSeparator" w:id="0">
    <w:p w:rsidR="00450513" w:rsidRDefault="00450513" w:rsidP="00667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13" w:rsidRDefault="00450513" w:rsidP="00667016">
      <w:pPr>
        <w:spacing w:after="0"/>
      </w:pPr>
      <w:r>
        <w:separator/>
      </w:r>
    </w:p>
  </w:footnote>
  <w:footnote w:type="continuationSeparator" w:id="0">
    <w:p w:rsidR="00450513" w:rsidRDefault="00450513" w:rsidP="00667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696"/>
    <w:multiLevelType w:val="hybridMultilevel"/>
    <w:tmpl w:val="ACE67FD0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03B9"/>
    <w:multiLevelType w:val="hybridMultilevel"/>
    <w:tmpl w:val="5DF02F9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271C7"/>
    <w:multiLevelType w:val="hybridMultilevel"/>
    <w:tmpl w:val="5AF86708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0807"/>
    <w:multiLevelType w:val="hybridMultilevel"/>
    <w:tmpl w:val="D4CC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BC3"/>
    <w:multiLevelType w:val="hybridMultilevel"/>
    <w:tmpl w:val="D2300BEE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7D63"/>
    <w:multiLevelType w:val="hybridMultilevel"/>
    <w:tmpl w:val="5DF02F9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0826D3"/>
    <w:multiLevelType w:val="hybridMultilevel"/>
    <w:tmpl w:val="479483D2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D3D07"/>
    <w:multiLevelType w:val="hybridMultilevel"/>
    <w:tmpl w:val="45424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5F1F6A"/>
    <w:multiLevelType w:val="hybridMultilevel"/>
    <w:tmpl w:val="C682EA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876B34"/>
    <w:multiLevelType w:val="hybridMultilevel"/>
    <w:tmpl w:val="D59C55C8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E3BC2"/>
    <w:multiLevelType w:val="hybridMultilevel"/>
    <w:tmpl w:val="9DB82D86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95535"/>
    <w:multiLevelType w:val="hybridMultilevel"/>
    <w:tmpl w:val="DB446362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012"/>
    <w:multiLevelType w:val="hybridMultilevel"/>
    <w:tmpl w:val="AA6A1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9480611"/>
    <w:multiLevelType w:val="hybridMultilevel"/>
    <w:tmpl w:val="EB7A4ABC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A57E2"/>
    <w:multiLevelType w:val="hybridMultilevel"/>
    <w:tmpl w:val="8B024810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99"/>
    <w:rsid w:val="00012A2B"/>
    <w:rsid w:val="000A0430"/>
    <w:rsid w:val="000B5D6A"/>
    <w:rsid w:val="00107323"/>
    <w:rsid w:val="00130ABD"/>
    <w:rsid w:val="00160A81"/>
    <w:rsid w:val="001736DB"/>
    <w:rsid w:val="00191AAC"/>
    <w:rsid w:val="00236195"/>
    <w:rsid w:val="00251EE2"/>
    <w:rsid w:val="002B729D"/>
    <w:rsid w:val="002C206C"/>
    <w:rsid w:val="00305199"/>
    <w:rsid w:val="003A58D7"/>
    <w:rsid w:val="00401249"/>
    <w:rsid w:val="0040492B"/>
    <w:rsid w:val="00450513"/>
    <w:rsid w:val="00470E8B"/>
    <w:rsid w:val="00476824"/>
    <w:rsid w:val="004A02AE"/>
    <w:rsid w:val="004D1583"/>
    <w:rsid w:val="00520C7C"/>
    <w:rsid w:val="00540B9D"/>
    <w:rsid w:val="005562B2"/>
    <w:rsid w:val="00587DE8"/>
    <w:rsid w:val="00592B07"/>
    <w:rsid w:val="005A5365"/>
    <w:rsid w:val="005F3070"/>
    <w:rsid w:val="00667016"/>
    <w:rsid w:val="0068634B"/>
    <w:rsid w:val="006F7935"/>
    <w:rsid w:val="00731A85"/>
    <w:rsid w:val="00733D81"/>
    <w:rsid w:val="00753ED2"/>
    <w:rsid w:val="007A3A14"/>
    <w:rsid w:val="0083260E"/>
    <w:rsid w:val="00852320"/>
    <w:rsid w:val="00906833"/>
    <w:rsid w:val="009147D6"/>
    <w:rsid w:val="0099617F"/>
    <w:rsid w:val="009A6FD4"/>
    <w:rsid w:val="009B3E05"/>
    <w:rsid w:val="00AD3C75"/>
    <w:rsid w:val="00AF33DC"/>
    <w:rsid w:val="00AF678E"/>
    <w:rsid w:val="00B129F8"/>
    <w:rsid w:val="00B4693D"/>
    <w:rsid w:val="00BA4493"/>
    <w:rsid w:val="00BD2892"/>
    <w:rsid w:val="00C20E4D"/>
    <w:rsid w:val="00C80832"/>
    <w:rsid w:val="00C87641"/>
    <w:rsid w:val="00CB488F"/>
    <w:rsid w:val="00CC4B62"/>
    <w:rsid w:val="00CC684E"/>
    <w:rsid w:val="00CD3317"/>
    <w:rsid w:val="00D125E0"/>
    <w:rsid w:val="00D85226"/>
    <w:rsid w:val="00D85C85"/>
    <w:rsid w:val="00DB60CB"/>
    <w:rsid w:val="00DE1474"/>
    <w:rsid w:val="00E6634F"/>
    <w:rsid w:val="00EA1B88"/>
    <w:rsid w:val="00EC5283"/>
    <w:rsid w:val="00F77458"/>
    <w:rsid w:val="00FB14EF"/>
    <w:rsid w:val="00FC5742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016"/>
  </w:style>
  <w:style w:type="paragraph" w:styleId="Footer">
    <w:name w:val="footer"/>
    <w:basedOn w:val="Normal"/>
    <w:link w:val="Foot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016"/>
  </w:style>
  <w:style w:type="paragraph" w:styleId="Footer">
    <w:name w:val="footer"/>
    <w:basedOn w:val="Normal"/>
    <w:link w:val="Foot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54</cp:revision>
  <dcterms:created xsi:type="dcterms:W3CDTF">2014-12-18T16:19:00Z</dcterms:created>
  <dcterms:modified xsi:type="dcterms:W3CDTF">2015-01-27T15:49:00Z</dcterms:modified>
</cp:coreProperties>
</file>