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C4" w:rsidRDefault="00861A36">
      <w:pPr>
        <w:pStyle w:val="Title"/>
      </w:pPr>
      <w:r>
        <w:t>YAGER</w:t>
      </w:r>
      <w:r w:rsidR="000C1937">
        <w:t xml:space="preserve"> / ANNACONDAS</w:t>
      </w:r>
      <w:r w:rsidR="00E13F8D">
        <w:t xml:space="preserve"> </w:t>
      </w:r>
      <w:r w:rsidR="000973C4">
        <w:t>Pre-Cruise Meeting</w:t>
      </w:r>
      <w:r>
        <w:t xml:space="preserve"> </w:t>
      </w:r>
      <w:r w:rsidR="00FB6D31">
        <w:t>April 5, 2012</w:t>
      </w:r>
    </w:p>
    <w:p w:rsidR="00FB6D31" w:rsidRDefault="00FB6D31">
      <w:pPr>
        <w:pStyle w:val="Title"/>
      </w:pPr>
      <w:r>
        <w:t>Voyage AT21-04</w:t>
      </w:r>
    </w:p>
    <w:p w:rsidR="00FB6D31" w:rsidRDefault="00FB6D31">
      <w:pPr>
        <w:pStyle w:val="Title"/>
      </w:pPr>
    </w:p>
    <w:p w:rsidR="000973C4" w:rsidRDefault="0005149A">
      <w:pPr>
        <w:jc w:val="center"/>
        <w:rPr>
          <w:sz w:val="28"/>
        </w:rPr>
      </w:pPr>
      <w:r>
        <w:rPr>
          <w:sz w:val="28"/>
        </w:rPr>
        <w:t>Agenda Items</w:t>
      </w:r>
    </w:p>
    <w:p w:rsidR="000973C4" w:rsidRDefault="000973C4">
      <w:pPr>
        <w:rPr>
          <w:sz w:val="22"/>
        </w:rPr>
      </w:pPr>
    </w:p>
    <w:p w:rsidR="00205FB5" w:rsidRDefault="00205FB5">
      <w:pPr>
        <w:rPr>
          <w:sz w:val="22"/>
        </w:rPr>
      </w:pPr>
    </w:p>
    <w:p w:rsidR="00DB1AB2" w:rsidRDefault="00FB6D31">
      <w:pPr>
        <w:rPr>
          <w:sz w:val="22"/>
        </w:rPr>
      </w:pPr>
      <w:r>
        <w:rPr>
          <w:sz w:val="22"/>
        </w:rPr>
        <w:t>Conference call in phone number: 508-289-3192 / conference code: 213770#</w:t>
      </w:r>
    </w:p>
    <w:p w:rsidR="00DB1AB2" w:rsidRDefault="00DB1AB2">
      <w:pPr>
        <w:rPr>
          <w:sz w:val="22"/>
        </w:rPr>
      </w:pPr>
    </w:p>
    <w:p w:rsidR="00205FB5" w:rsidRDefault="00205FB5">
      <w:pPr>
        <w:rPr>
          <w:sz w:val="22"/>
        </w:rPr>
      </w:pPr>
    </w:p>
    <w:p w:rsidR="000973C4" w:rsidRDefault="000973C4">
      <w:pPr>
        <w:rPr>
          <w:b/>
          <w:bCs/>
          <w:sz w:val="28"/>
          <w:u w:val="single"/>
        </w:rPr>
      </w:pPr>
      <w:r>
        <w:rPr>
          <w:b/>
          <w:bCs/>
          <w:sz w:val="28"/>
          <w:u w:val="single"/>
        </w:rPr>
        <w:t>General Program Overview:</w:t>
      </w:r>
    </w:p>
    <w:p w:rsidR="000973C4" w:rsidRDefault="000973C4">
      <w:pPr>
        <w:rPr>
          <w:sz w:val="22"/>
        </w:rPr>
      </w:pPr>
    </w:p>
    <w:p w:rsidR="007874C3" w:rsidRPr="007874C3" w:rsidRDefault="000973C4" w:rsidP="007874C3">
      <w:pPr>
        <w:numPr>
          <w:ilvl w:val="0"/>
          <w:numId w:val="1"/>
        </w:numPr>
        <w:rPr>
          <w:sz w:val="22"/>
        </w:rPr>
      </w:pPr>
      <w:r w:rsidRPr="007874C3">
        <w:rPr>
          <w:sz w:val="22"/>
        </w:rPr>
        <w:t>Scientific Objectives</w:t>
      </w:r>
      <w:r w:rsidR="00EA218E" w:rsidRPr="007874C3">
        <w:rPr>
          <w:sz w:val="22"/>
        </w:rPr>
        <w:t xml:space="preserve">: </w:t>
      </w:r>
      <w:r w:rsidRPr="007874C3">
        <w:rPr>
          <w:sz w:val="22"/>
        </w:rPr>
        <w:t xml:space="preserve"> </w:t>
      </w:r>
      <w:r w:rsidR="006974A2" w:rsidRPr="007874C3">
        <w:rPr>
          <w:sz w:val="22"/>
        </w:rPr>
        <w:t xml:space="preserve"> To survey waters in and around the Amazon plume. </w:t>
      </w:r>
    </w:p>
    <w:p w:rsidR="00533E5E" w:rsidRDefault="007874C3" w:rsidP="007874C3">
      <w:r>
        <w:t xml:space="preserve">The ANACONDAS project builds on observations made by MANTRA/PIRANA in 2001 and 2003 (RV Knorr and Seward Johnson I cruises to the same region) to address specifically </w:t>
      </w:r>
    </w:p>
    <w:p w:rsidR="00533E5E" w:rsidRDefault="00533E5E" w:rsidP="007874C3">
      <w:r>
        <w:tab/>
      </w:r>
      <w:r w:rsidR="007874C3">
        <w:t xml:space="preserve">1) </w:t>
      </w:r>
      <w:proofErr w:type="gramStart"/>
      <w:r w:rsidR="007874C3">
        <w:t>how</w:t>
      </w:r>
      <w:proofErr w:type="gramEnd"/>
      <w:r w:rsidR="007874C3">
        <w:t xml:space="preserve"> carbon cycling and sequestration in the western tropical North Atlantic (WTNA) is influenced by the Amazon River through its impact on pelagic ecosystem dynamics and</w:t>
      </w:r>
    </w:p>
    <w:p w:rsidR="00533E5E" w:rsidRDefault="00533E5E" w:rsidP="007874C3">
      <w:r>
        <w:tab/>
      </w:r>
      <w:r w:rsidR="007874C3">
        <w:t xml:space="preserve"> 2) </w:t>
      </w:r>
      <w:proofErr w:type="gramStart"/>
      <w:r w:rsidR="007874C3">
        <w:t>the</w:t>
      </w:r>
      <w:proofErr w:type="gramEnd"/>
      <w:r w:rsidR="007874C3">
        <w:t xml:space="preserve"> sensitivity of this ecosystem to anthropogenic climate change. </w:t>
      </w:r>
    </w:p>
    <w:p w:rsidR="007874C3" w:rsidRDefault="007874C3" w:rsidP="007874C3">
      <w:r>
        <w:t xml:space="preserve"> PIRANA revealed the importance of both </w:t>
      </w:r>
      <w:proofErr w:type="spellStart"/>
      <w:r>
        <w:t>riverine</w:t>
      </w:r>
      <w:proofErr w:type="spellEnd"/>
      <w:r>
        <w:t xml:space="preserve"> and atmospheric inputs for driving the high productivity of the WTNA through N</w:t>
      </w:r>
      <w:r>
        <w:rPr>
          <w:vertAlign w:val="subscript"/>
        </w:rPr>
        <w:t>2</w:t>
      </w:r>
      <w:r>
        <w:t>-fixation, and demonstrated the significance of the region to basin-wide biogeochemistry and C cycling. ANACONDAS will now focus on what drives phytoplankton community succession through the plume, light and nutrient requirements, factors limiting productivity, and the fate of production. These components are critical to understand the role of the plume in the regional C cycle, and to predict its response to climate variability and change.    </w:t>
      </w:r>
    </w:p>
    <w:p w:rsidR="007874C3" w:rsidRDefault="007874C3" w:rsidP="007874C3">
      <w:r>
        <w:t xml:space="preserve">  The NSF-funded ANACONDAS project will also serve as a platform for additional </w:t>
      </w:r>
      <w:proofErr w:type="gramStart"/>
      <w:r>
        <w:t>measurements  supported</w:t>
      </w:r>
      <w:proofErr w:type="gramEnd"/>
      <w:r>
        <w:t xml:space="preserve"> by the Gordon and Betty Moore Foundation's Marine Microbiology Initiative.  ROCA (River-Ocean Continuum of the Amazon) brings additional focus on marine microbial community structure and activities, along with high-resolution measurements of organic matter along the river-ocean continuum. </w:t>
      </w:r>
    </w:p>
    <w:p w:rsidR="007874C3" w:rsidRDefault="007874C3" w:rsidP="007874C3">
      <w:pPr>
        <w:rPr>
          <w:sz w:val="22"/>
        </w:rPr>
      </w:pPr>
    </w:p>
    <w:p w:rsidR="007874C3" w:rsidRPr="006974A2" w:rsidRDefault="007874C3" w:rsidP="007874C3">
      <w:pPr>
        <w:rPr>
          <w:sz w:val="22"/>
        </w:rPr>
      </w:pPr>
    </w:p>
    <w:p w:rsidR="006974A2" w:rsidRDefault="006974A2" w:rsidP="006974A2">
      <w:pPr>
        <w:rPr>
          <w:sz w:val="22"/>
        </w:rPr>
      </w:pPr>
    </w:p>
    <w:p w:rsidR="00A74500" w:rsidRDefault="000973C4" w:rsidP="00FE0913">
      <w:pPr>
        <w:numPr>
          <w:ilvl w:val="0"/>
          <w:numId w:val="1"/>
        </w:numPr>
        <w:rPr>
          <w:sz w:val="22"/>
        </w:rPr>
      </w:pPr>
      <w:r w:rsidRPr="00B8193D">
        <w:rPr>
          <w:sz w:val="22"/>
        </w:rPr>
        <w:t>Iden</w:t>
      </w:r>
      <w:r w:rsidR="006974A2">
        <w:rPr>
          <w:sz w:val="22"/>
        </w:rPr>
        <w:t xml:space="preserve">tify the at-sea Chief Scientist:  </w:t>
      </w:r>
      <w:proofErr w:type="spellStart"/>
      <w:r w:rsidR="006974A2">
        <w:rPr>
          <w:sz w:val="22"/>
        </w:rPr>
        <w:t>Tish</w:t>
      </w:r>
      <w:proofErr w:type="spellEnd"/>
      <w:r w:rsidR="006974A2">
        <w:rPr>
          <w:sz w:val="22"/>
        </w:rPr>
        <w:t xml:space="preserve"> </w:t>
      </w:r>
      <w:proofErr w:type="spellStart"/>
      <w:r w:rsidR="006974A2">
        <w:rPr>
          <w:sz w:val="22"/>
        </w:rPr>
        <w:t>Yager</w:t>
      </w:r>
      <w:proofErr w:type="spellEnd"/>
      <w:r w:rsidR="00A74500">
        <w:rPr>
          <w:sz w:val="22"/>
        </w:rPr>
        <w:t>.</w:t>
      </w:r>
    </w:p>
    <w:p w:rsidR="00D471FD" w:rsidRDefault="00A74500" w:rsidP="00FE0913">
      <w:pPr>
        <w:numPr>
          <w:ilvl w:val="0"/>
          <w:numId w:val="1"/>
        </w:numPr>
        <w:rPr>
          <w:sz w:val="22"/>
        </w:rPr>
      </w:pPr>
      <w:r>
        <w:rPr>
          <w:sz w:val="22"/>
        </w:rPr>
        <w:t xml:space="preserve">Other </w:t>
      </w:r>
      <w:r w:rsidR="003A10F3">
        <w:rPr>
          <w:sz w:val="22"/>
        </w:rPr>
        <w:t>PI’s:</w:t>
      </w:r>
    </w:p>
    <w:p w:rsidR="00533E5E" w:rsidRDefault="00533E5E" w:rsidP="00533E5E">
      <w:pPr>
        <w:ind w:left="720"/>
        <w:rPr>
          <w:sz w:val="22"/>
        </w:rPr>
      </w:pPr>
    </w:p>
    <w:p w:rsidR="006974A2" w:rsidRPr="00B8193D" w:rsidRDefault="006974A2" w:rsidP="006974A2">
      <w:pPr>
        <w:ind w:left="720"/>
        <w:rPr>
          <w:sz w:val="22"/>
        </w:rPr>
      </w:pPr>
    </w:p>
    <w:p w:rsidR="006974A2" w:rsidRDefault="006974A2" w:rsidP="00FE0913">
      <w:pPr>
        <w:numPr>
          <w:ilvl w:val="0"/>
          <w:numId w:val="1"/>
        </w:numPr>
        <w:rPr>
          <w:sz w:val="22"/>
        </w:rPr>
      </w:pPr>
      <w:r>
        <w:rPr>
          <w:sz w:val="22"/>
        </w:rPr>
        <w:t>Identify operating area:  Western tropical North Atlantic.</w:t>
      </w:r>
    </w:p>
    <w:p w:rsidR="00D471FD" w:rsidRDefault="006974A2" w:rsidP="006974A2">
      <w:pPr>
        <w:ind w:left="720"/>
        <w:rPr>
          <w:sz w:val="22"/>
        </w:rPr>
      </w:pPr>
      <w:r>
        <w:rPr>
          <w:sz w:val="22"/>
        </w:rPr>
        <w:t xml:space="preserve"> </w:t>
      </w:r>
      <w:proofErr w:type="gramStart"/>
      <w:r w:rsidR="003A10F3">
        <w:rPr>
          <w:sz w:val="22"/>
        </w:rPr>
        <w:t>Barbados, French Guiana and Brazil coasts.</w:t>
      </w:r>
      <w:proofErr w:type="gramEnd"/>
      <w:r>
        <w:rPr>
          <w:sz w:val="22"/>
        </w:rPr>
        <w:t xml:space="preserve"> </w:t>
      </w:r>
    </w:p>
    <w:p w:rsidR="006974A2" w:rsidRPr="00FE0913" w:rsidRDefault="006974A2" w:rsidP="006974A2">
      <w:pPr>
        <w:ind w:left="720"/>
        <w:rPr>
          <w:sz w:val="22"/>
        </w:rPr>
      </w:pPr>
    </w:p>
    <w:p w:rsidR="000973C4" w:rsidRPr="00651288" w:rsidRDefault="000C1937">
      <w:pPr>
        <w:numPr>
          <w:ilvl w:val="0"/>
          <w:numId w:val="1"/>
        </w:numPr>
        <w:rPr>
          <w:b/>
          <w:i/>
          <w:iCs/>
          <w:sz w:val="22"/>
          <w:szCs w:val="22"/>
        </w:rPr>
      </w:pPr>
      <w:r>
        <w:rPr>
          <w:sz w:val="22"/>
          <w:szCs w:val="22"/>
        </w:rPr>
        <w:t>Voyage</w:t>
      </w:r>
      <w:r w:rsidR="000973C4" w:rsidRPr="00FE0913">
        <w:rPr>
          <w:sz w:val="22"/>
          <w:szCs w:val="22"/>
        </w:rPr>
        <w:t xml:space="preserve"> and Leg </w:t>
      </w:r>
      <w:r w:rsidR="000973C4" w:rsidRPr="00FE0913">
        <w:rPr>
          <w:b/>
          <w:sz w:val="22"/>
          <w:szCs w:val="22"/>
        </w:rPr>
        <w:t>#</w:t>
      </w:r>
      <w:r>
        <w:rPr>
          <w:b/>
          <w:sz w:val="22"/>
          <w:szCs w:val="22"/>
        </w:rPr>
        <w:t xml:space="preserve"> </w:t>
      </w:r>
      <w:r w:rsidR="003A10F3">
        <w:rPr>
          <w:b/>
          <w:sz w:val="22"/>
          <w:szCs w:val="22"/>
        </w:rPr>
        <w:t>AT21-04 // July 13 - July 29</w:t>
      </w:r>
    </w:p>
    <w:p w:rsidR="000C1937" w:rsidRDefault="000C1937" w:rsidP="00651288">
      <w:pPr>
        <w:ind w:left="720"/>
      </w:pPr>
      <w:r>
        <w:t>Overview of Schedule: Cruise originates and ends from Bridgetown Barbados.</w:t>
      </w:r>
    </w:p>
    <w:p w:rsidR="0002666F" w:rsidRDefault="003A10F3" w:rsidP="00651288">
      <w:pPr>
        <w:ind w:left="720"/>
      </w:pPr>
      <w:r>
        <w:tab/>
        <w:t>Mobilize July 11 -12</w:t>
      </w:r>
      <w:r w:rsidRPr="003A10F3">
        <w:rPr>
          <w:vertAlign w:val="superscript"/>
        </w:rPr>
        <w:t>th</w:t>
      </w:r>
      <w:r>
        <w:t>.</w:t>
      </w:r>
      <w:r w:rsidR="00DD0EF9">
        <w:t xml:space="preserve"> Science can move aboard July 11</w:t>
      </w:r>
    </w:p>
    <w:p w:rsidR="00DD0EF9" w:rsidRDefault="00DD0EF9" w:rsidP="00651288">
      <w:pPr>
        <w:ind w:left="720"/>
      </w:pPr>
      <w:r>
        <w:tab/>
        <w:t>Depart a.m. July 13</w:t>
      </w:r>
    </w:p>
    <w:p w:rsidR="00DD0EF9" w:rsidRDefault="00DD0EF9" w:rsidP="00651288">
      <w:pPr>
        <w:ind w:left="720"/>
      </w:pPr>
      <w:r>
        <w:tab/>
        <w:t>Arrive back in Barbados July 29 - science can stay aboard this night</w:t>
      </w:r>
    </w:p>
    <w:p w:rsidR="00DD0EF9" w:rsidRDefault="00DD0EF9" w:rsidP="00651288">
      <w:pPr>
        <w:ind w:left="720"/>
      </w:pPr>
      <w:r>
        <w:tab/>
      </w:r>
      <w:proofErr w:type="spellStart"/>
      <w:r>
        <w:t>Demob</w:t>
      </w:r>
      <w:proofErr w:type="spellEnd"/>
      <w:r>
        <w:t xml:space="preserve"> July 30</w:t>
      </w:r>
    </w:p>
    <w:p w:rsidR="003A10F3" w:rsidRPr="00ED6D1D" w:rsidRDefault="003A10F3" w:rsidP="00651288">
      <w:pPr>
        <w:ind w:left="720"/>
      </w:pPr>
    </w:p>
    <w:p w:rsidR="0002666F" w:rsidRDefault="000973C4" w:rsidP="0002666F">
      <w:pPr>
        <w:numPr>
          <w:ilvl w:val="0"/>
          <w:numId w:val="1"/>
        </w:numPr>
        <w:rPr>
          <w:sz w:val="22"/>
        </w:rPr>
      </w:pPr>
      <w:r w:rsidRPr="000C1937">
        <w:rPr>
          <w:sz w:val="22"/>
        </w:rPr>
        <w:t>Science party (size)</w:t>
      </w:r>
      <w:r w:rsidR="00EA218E" w:rsidRPr="000C1937">
        <w:rPr>
          <w:sz w:val="22"/>
        </w:rPr>
        <w:t xml:space="preserve">: </w:t>
      </w:r>
      <w:r w:rsidR="00DD0EF9">
        <w:rPr>
          <w:sz w:val="22"/>
        </w:rPr>
        <w:t>34 available bunks</w:t>
      </w:r>
    </w:p>
    <w:p w:rsidR="00DD0EF9" w:rsidRDefault="00DD0EF9" w:rsidP="00DD0EF9">
      <w:pPr>
        <w:ind w:left="720"/>
        <w:rPr>
          <w:sz w:val="22"/>
        </w:rPr>
      </w:pPr>
    </w:p>
    <w:p w:rsidR="00196E6D" w:rsidRDefault="00196E6D" w:rsidP="0002666F">
      <w:pPr>
        <w:numPr>
          <w:ilvl w:val="0"/>
          <w:numId w:val="1"/>
        </w:numPr>
        <w:rPr>
          <w:sz w:val="22"/>
        </w:rPr>
      </w:pPr>
      <w:r>
        <w:rPr>
          <w:sz w:val="22"/>
        </w:rPr>
        <w:t>Berthing Plan</w:t>
      </w:r>
      <w:r w:rsidR="00DD0EF9">
        <w:rPr>
          <w:sz w:val="22"/>
        </w:rPr>
        <w:t xml:space="preserve"> 1 week before mobilization.</w:t>
      </w:r>
    </w:p>
    <w:p w:rsidR="00F446B6" w:rsidRDefault="00F446B6" w:rsidP="00F446B6">
      <w:pPr>
        <w:rPr>
          <w:sz w:val="22"/>
        </w:rPr>
      </w:pPr>
    </w:p>
    <w:p w:rsidR="00DB1AB2" w:rsidRPr="000C1937" w:rsidRDefault="00DB1AB2" w:rsidP="00F446B6">
      <w:pPr>
        <w:rPr>
          <w:sz w:val="22"/>
        </w:rPr>
      </w:pPr>
    </w:p>
    <w:p w:rsidR="000973C4" w:rsidRDefault="000973C4">
      <w:pPr>
        <w:rPr>
          <w:sz w:val="22"/>
        </w:rPr>
      </w:pPr>
    </w:p>
    <w:p w:rsidR="000973C4" w:rsidRDefault="000973C4">
      <w:pPr>
        <w:rPr>
          <w:b/>
          <w:bCs/>
          <w:sz w:val="28"/>
          <w:u w:val="single"/>
        </w:rPr>
      </w:pPr>
      <w:r>
        <w:rPr>
          <w:b/>
          <w:bCs/>
          <w:sz w:val="28"/>
          <w:u w:val="single"/>
        </w:rPr>
        <w:t>Pre-cruise and Administrative:</w:t>
      </w:r>
    </w:p>
    <w:p w:rsidR="000973C4" w:rsidRDefault="000973C4">
      <w:pPr>
        <w:rPr>
          <w:sz w:val="22"/>
        </w:rPr>
      </w:pPr>
    </w:p>
    <w:p w:rsidR="000973C4" w:rsidRDefault="000973C4">
      <w:pPr>
        <w:numPr>
          <w:ilvl w:val="0"/>
          <w:numId w:val="2"/>
        </w:numPr>
        <w:rPr>
          <w:sz w:val="22"/>
        </w:rPr>
      </w:pPr>
      <w:r>
        <w:rPr>
          <w:sz w:val="22"/>
        </w:rPr>
        <w:t>Diplomatic clearance requirements for operations in EEZs</w:t>
      </w:r>
      <w:r w:rsidR="00BC3F7F">
        <w:rPr>
          <w:sz w:val="22"/>
        </w:rPr>
        <w:t xml:space="preserve"> </w:t>
      </w:r>
      <w:r w:rsidR="00FE0913">
        <w:rPr>
          <w:sz w:val="22"/>
        </w:rPr>
        <w:t xml:space="preserve">: </w:t>
      </w:r>
      <w:r w:rsidR="00784E5A">
        <w:rPr>
          <w:sz w:val="22"/>
        </w:rPr>
        <w:t xml:space="preserve"> </w:t>
      </w:r>
    </w:p>
    <w:p w:rsidR="00784E5A" w:rsidRDefault="00784E5A" w:rsidP="00784E5A">
      <w:pPr>
        <w:ind w:left="720"/>
        <w:rPr>
          <w:sz w:val="22"/>
        </w:rPr>
      </w:pPr>
      <w:r>
        <w:rPr>
          <w:sz w:val="22"/>
        </w:rPr>
        <w:t>Barbados, Brazil, Guyana</w:t>
      </w:r>
      <w:r w:rsidR="00DD0EF9">
        <w:rPr>
          <w:sz w:val="22"/>
        </w:rPr>
        <w:t xml:space="preserve">, </w:t>
      </w:r>
      <w:r>
        <w:rPr>
          <w:sz w:val="22"/>
        </w:rPr>
        <w:t>France (French Guiana)</w:t>
      </w:r>
    </w:p>
    <w:p w:rsidR="00784E5A" w:rsidRDefault="00784E5A" w:rsidP="00784E5A">
      <w:pPr>
        <w:ind w:left="720"/>
        <w:rPr>
          <w:sz w:val="22"/>
        </w:rPr>
      </w:pPr>
    </w:p>
    <w:p w:rsidR="00DD0EF9" w:rsidRPr="00533E5E" w:rsidRDefault="000973C4" w:rsidP="00DD0EF9">
      <w:pPr>
        <w:numPr>
          <w:ilvl w:val="0"/>
          <w:numId w:val="2"/>
        </w:numPr>
        <w:rPr>
          <w:sz w:val="22"/>
        </w:rPr>
      </w:pPr>
      <w:r w:rsidRPr="00533E5E">
        <w:rPr>
          <w:sz w:val="22"/>
        </w:rPr>
        <w:t>Financial responsibility</w:t>
      </w:r>
      <w:r w:rsidR="00FE0913" w:rsidRPr="00533E5E">
        <w:rPr>
          <w:sz w:val="22"/>
        </w:rPr>
        <w:t xml:space="preserve">: </w:t>
      </w:r>
      <w:r w:rsidR="00DD0EF9" w:rsidRPr="00533E5E">
        <w:rPr>
          <w:sz w:val="22"/>
        </w:rPr>
        <w:t xml:space="preserve"> Purchase Orders - </w:t>
      </w:r>
    </w:p>
    <w:p w:rsidR="00DD0EF9" w:rsidRDefault="00DD0EF9" w:rsidP="00DD0EF9">
      <w:pPr>
        <w:rPr>
          <w:sz w:val="22"/>
        </w:rPr>
      </w:pPr>
    </w:p>
    <w:p w:rsidR="00DD0EF9" w:rsidRDefault="00DD0EF9" w:rsidP="00DD0EF9">
      <w:pPr>
        <w:rPr>
          <w:sz w:val="22"/>
        </w:rPr>
      </w:pPr>
    </w:p>
    <w:p w:rsidR="00DD0EF9" w:rsidRDefault="00DD0EF9" w:rsidP="00DD0EF9">
      <w:pPr>
        <w:rPr>
          <w:sz w:val="22"/>
        </w:rPr>
      </w:pPr>
    </w:p>
    <w:p w:rsidR="00DD0EF9" w:rsidRDefault="00DD0EF9" w:rsidP="00DD0EF9">
      <w:pPr>
        <w:rPr>
          <w:sz w:val="22"/>
        </w:rPr>
      </w:pPr>
    </w:p>
    <w:p w:rsidR="00DD0EF9" w:rsidRDefault="00DD0EF9" w:rsidP="00DD0EF9">
      <w:pPr>
        <w:rPr>
          <w:sz w:val="22"/>
        </w:rPr>
      </w:pPr>
    </w:p>
    <w:p w:rsidR="00212BF8" w:rsidRPr="00061EE2" w:rsidRDefault="00212BF8" w:rsidP="00212BF8">
      <w:pPr>
        <w:ind w:left="720"/>
        <w:rPr>
          <w:sz w:val="22"/>
        </w:rPr>
      </w:pPr>
    </w:p>
    <w:p w:rsidR="00DD0EF9" w:rsidRPr="00DD0EF9" w:rsidRDefault="000973C4" w:rsidP="00DD0EF9">
      <w:pPr>
        <w:numPr>
          <w:ilvl w:val="0"/>
          <w:numId w:val="2"/>
        </w:numPr>
        <w:rPr>
          <w:i/>
          <w:sz w:val="22"/>
        </w:rPr>
      </w:pPr>
      <w:r w:rsidRPr="00DD0EF9">
        <w:rPr>
          <w:sz w:val="22"/>
        </w:rPr>
        <w:t xml:space="preserve">Personnel forms (Passports, Visas, </w:t>
      </w:r>
      <w:proofErr w:type="gramStart"/>
      <w:r w:rsidRPr="00DD0EF9">
        <w:rPr>
          <w:sz w:val="22"/>
        </w:rPr>
        <w:t>Entry</w:t>
      </w:r>
      <w:proofErr w:type="gramEnd"/>
      <w:r w:rsidRPr="00DD0EF9">
        <w:rPr>
          <w:sz w:val="22"/>
        </w:rPr>
        <w:t xml:space="preserve"> Fees)</w:t>
      </w:r>
      <w:r w:rsidR="00BC3F7F" w:rsidRPr="00DD0EF9">
        <w:rPr>
          <w:sz w:val="22"/>
        </w:rPr>
        <w:t xml:space="preserve"> </w:t>
      </w:r>
      <w:r w:rsidR="00196E6D" w:rsidRPr="00DD0EF9">
        <w:rPr>
          <w:sz w:val="22"/>
        </w:rPr>
        <w:t>special food requirements on personnel form.</w:t>
      </w:r>
      <w:r w:rsidR="00DD0EF9" w:rsidRPr="00DD0EF9">
        <w:rPr>
          <w:sz w:val="22"/>
        </w:rPr>
        <w:t xml:space="preserve"> </w:t>
      </w:r>
      <w:r w:rsidR="00DD0EF9">
        <w:rPr>
          <w:sz w:val="22"/>
        </w:rPr>
        <w:t xml:space="preserve"> </w:t>
      </w:r>
      <w:r w:rsidR="00DD0EF9" w:rsidRPr="00DD0EF9">
        <w:rPr>
          <w:i/>
          <w:sz w:val="22"/>
        </w:rPr>
        <w:t xml:space="preserve">Passports must be valid for at least 6 months after date of entry. </w:t>
      </w:r>
    </w:p>
    <w:p w:rsidR="000973C4" w:rsidRDefault="000973C4">
      <w:pPr>
        <w:rPr>
          <w:b/>
          <w:bCs/>
          <w:sz w:val="28"/>
          <w:u w:val="single"/>
        </w:rPr>
      </w:pPr>
    </w:p>
    <w:p w:rsidR="00F446B6" w:rsidRDefault="00F446B6">
      <w:pPr>
        <w:rPr>
          <w:b/>
          <w:bCs/>
          <w:sz w:val="28"/>
          <w:u w:val="single"/>
        </w:rPr>
      </w:pPr>
    </w:p>
    <w:p w:rsidR="000973C4" w:rsidRDefault="000973C4">
      <w:pPr>
        <w:rPr>
          <w:b/>
          <w:bCs/>
          <w:i/>
          <w:iCs/>
          <w:sz w:val="22"/>
          <w:u w:val="single"/>
        </w:rPr>
      </w:pPr>
      <w:r>
        <w:rPr>
          <w:b/>
          <w:bCs/>
          <w:sz w:val="28"/>
          <w:u w:val="single"/>
        </w:rPr>
        <w:t xml:space="preserve">Instrumentation &amp; Technician </w:t>
      </w:r>
      <w:proofErr w:type="gramStart"/>
      <w:r>
        <w:rPr>
          <w:b/>
          <w:bCs/>
          <w:sz w:val="28"/>
          <w:u w:val="single"/>
        </w:rPr>
        <w:t>Support</w:t>
      </w:r>
      <w:r>
        <w:rPr>
          <w:b/>
          <w:bCs/>
          <w:sz w:val="22"/>
          <w:u w:val="single"/>
        </w:rPr>
        <w:t xml:space="preserve"> </w:t>
      </w:r>
      <w:r>
        <w:rPr>
          <w:sz w:val="22"/>
          <w:u w:val="single"/>
        </w:rPr>
        <w:t xml:space="preserve"> </w:t>
      </w:r>
      <w:r>
        <w:rPr>
          <w:b/>
          <w:bCs/>
          <w:i/>
          <w:iCs/>
          <w:sz w:val="22"/>
          <w:u w:val="single"/>
        </w:rPr>
        <w:t>:</w:t>
      </w:r>
      <w:proofErr w:type="gramEnd"/>
    </w:p>
    <w:p w:rsidR="000973C4" w:rsidRDefault="000973C4">
      <w:pPr>
        <w:rPr>
          <w:sz w:val="22"/>
        </w:rPr>
      </w:pPr>
    </w:p>
    <w:p w:rsidR="005E4F87" w:rsidRPr="00784E5A" w:rsidRDefault="000973C4" w:rsidP="005E4F87">
      <w:pPr>
        <w:numPr>
          <w:ilvl w:val="0"/>
          <w:numId w:val="4"/>
        </w:numPr>
        <w:rPr>
          <w:bCs/>
          <w:i/>
          <w:iCs/>
          <w:sz w:val="22"/>
        </w:rPr>
      </w:pPr>
      <w:r>
        <w:rPr>
          <w:sz w:val="22"/>
        </w:rPr>
        <w:t>General Duties of Marine Technician</w:t>
      </w:r>
      <w:r w:rsidR="00784E5A">
        <w:rPr>
          <w:sz w:val="22"/>
        </w:rPr>
        <w:t xml:space="preserve">:  </w:t>
      </w:r>
      <w:r w:rsidR="00784E5A" w:rsidRPr="00784E5A">
        <w:rPr>
          <w:bCs/>
          <w:sz w:val="22"/>
        </w:rPr>
        <w:t>on call 24/7 but do not stand watches</w:t>
      </w:r>
      <w:r w:rsidR="00784E5A">
        <w:rPr>
          <w:bCs/>
          <w:sz w:val="22"/>
        </w:rPr>
        <w:t xml:space="preserve">.  We will </w:t>
      </w:r>
    </w:p>
    <w:p w:rsidR="00784E5A" w:rsidRDefault="00DD0EF9" w:rsidP="00784E5A">
      <w:pPr>
        <w:ind w:left="540"/>
        <w:rPr>
          <w:bCs/>
          <w:sz w:val="22"/>
        </w:rPr>
      </w:pPr>
      <w:proofErr w:type="gramStart"/>
      <w:r>
        <w:rPr>
          <w:bCs/>
          <w:sz w:val="22"/>
        </w:rPr>
        <w:t>train</w:t>
      </w:r>
      <w:proofErr w:type="gramEnd"/>
      <w:r w:rsidR="00784E5A">
        <w:rPr>
          <w:bCs/>
          <w:sz w:val="22"/>
        </w:rPr>
        <w:t xml:space="preserve"> science as necessary. </w:t>
      </w:r>
      <w:r>
        <w:rPr>
          <w:bCs/>
          <w:sz w:val="22"/>
        </w:rPr>
        <w:t xml:space="preserve">  No Mocness tech or Multi core tech </w:t>
      </w:r>
    </w:p>
    <w:p w:rsidR="00212BF8" w:rsidRDefault="00212BF8" w:rsidP="00784E5A">
      <w:pPr>
        <w:ind w:left="540"/>
        <w:rPr>
          <w:bCs/>
          <w:iCs/>
          <w:sz w:val="22"/>
        </w:rPr>
      </w:pPr>
    </w:p>
    <w:p w:rsidR="00F446B6" w:rsidRPr="00196E6D" w:rsidRDefault="00F446B6" w:rsidP="00784E5A">
      <w:pPr>
        <w:ind w:left="540"/>
        <w:rPr>
          <w:bCs/>
          <w:i/>
          <w:iCs/>
          <w:sz w:val="22"/>
          <w:u w:val="single"/>
        </w:rPr>
      </w:pPr>
    </w:p>
    <w:p w:rsidR="00396133" w:rsidRPr="00784E5A" w:rsidRDefault="000973C4" w:rsidP="00ED6D1D">
      <w:pPr>
        <w:numPr>
          <w:ilvl w:val="0"/>
          <w:numId w:val="4"/>
        </w:numPr>
        <w:rPr>
          <w:sz w:val="22"/>
        </w:rPr>
      </w:pPr>
      <w:r w:rsidRPr="00196E6D">
        <w:rPr>
          <w:sz w:val="22"/>
          <w:u w:val="single"/>
        </w:rPr>
        <w:t xml:space="preserve">WHOI general use equipment required for cruise </w:t>
      </w:r>
      <w:r w:rsidRPr="00196E6D">
        <w:rPr>
          <w:b/>
          <w:bCs/>
          <w:sz w:val="22"/>
          <w:u w:val="single"/>
        </w:rPr>
        <w:t>:</w:t>
      </w:r>
      <w:r w:rsidR="00784E5A">
        <w:rPr>
          <w:b/>
          <w:bCs/>
          <w:sz w:val="22"/>
        </w:rPr>
        <w:t xml:space="preserve"> </w:t>
      </w:r>
    </w:p>
    <w:p w:rsidR="00784E5A" w:rsidRDefault="00784E5A" w:rsidP="00784E5A">
      <w:pPr>
        <w:rPr>
          <w:sz w:val="22"/>
        </w:rPr>
      </w:pPr>
      <w:r>
        <w:rPr>
          <w:sz w:val="22"/>
        </w:rPr>
        <w:tab/>
        <w:t xml:space="preserve">- CTD w/ fluorometer, transmissometer, </w:t>
      </w:r>
      <w:r w:rsidR="00B92297">
        <w:rPr>
          <w:sz w:val="22"/>
        </w:rPr>
        <w:t>(</w:t>
      </w:r>
      <w:r>
        <w:rPr>
          <w:sz w:val="22"/>
        </w:rPr>
        <w:t>24</w:t>
      </w:r>
      <w:r w:rsidR="00B92297">
        <w:rPr>
          <w:sz w:val="22"/>
        </w:rPr>
        <w:t xml:space="preserve"> </w:t>
      </w:r>
      <w:r>
        <w:rPr>
          <w:sz w:val="22"/>
        </w:rPr>
        <w:t xml:space="preserve">- 10 </w:t>
      </w:r>
      <w:proofErr w:type="spellStart"/>
      <w:r>
        <w:rPr>
          <w:sz w:val="22"/>
        </w:rPr>
        <w:t>l</w:t>
      </w:r>
      <w:r w:rsidR="00B92297">
        <w:rPr>
          <w:sz w:val="22"/>
        </w:rPr>
        <w:t>tr</w:t>
      </w:r>
      <w:proofErr w:type="spellEnd"/>
      <w:r>
        <w:rPr>
          <w:sz w:val="22"/>
        </w:rPr>
        <w:t xml:space="preserve"> bottles</w:t>
      </w:r>
      <w:r w:rsidR="00B92297">
        <w:rPr>
          <w:sz w:val="22"/>
        </w:rPr>
        <w:t>)</w:t>
      </w:r>
    </w:p>
    <w:p w:rsidR="00503280" w:rsidRDefault="00503280" w:rsidP="00784E5A">
      <w:pPr>
        <w:rPr>
          <w:sz w:val="22"/>
        </w:rPr>
      </w:pPr>
      <w:r>
        <w:rPr>
          <w:sz w:val="22"/>
        </w:rPr>
        <w:tab/>
      </w:r>
      <w:r>
        <w:rPr>
          <w:sz w:val="22"/>
        </w:rPr>
        <w:tab/>
        <w:t xml:space="preserve">- </w:t>
      </w:r>
      <w:proofErr w:type="gramStart"/>
      <w:r>
        <w:rPr>
          <w:sz w:val="22"/>
        </w:rPr>
        <w:t>both</w:t>
      </w:r>
      <w:proofErr w:type="gramEnd"/>
      <w:r>
        <w:rPr>
          <w:sz w:val="22"/>
        </w:rPr>
        <w:t xml:space="preserve"> par sensors</w:t>
      </w:r>
    </w:p>
    <w:p w:rsidR="00503280" w:rsidRDefault="00503280" w:rsidP="00784E5A">
      <w:pPr>
        <w:rPr>
          <w:sz w:val="22"/>
        </w:rPr>
      </w:pPr>
      <w:r>
        <w:rPr>
          <w:sz w:val="22"/>
        </w:rPr>
        <w:tab/>
      </w:r>
      <w:r>
        <w:rPr>
          <w:sz w:val="22"/>
        </w:rPr>
        <w:tab/>
        <w:t xml:space="preserve">- SBE43 O2 sensor </w:t>
      </w:r>
    </w:p>
    <w:p w:rsidR="00503280" w:rsidRDefault="00503280" w:rsidP="00784E5A">
      <w:pPr>
        <w:rPr>
          <w:sz w:val="22"/>
        </w:rPr>
      </w:pPr>
      <w:r>
        <w:rPr>
          <w:sz w:val="22"/>
        </w:rPr>
        <w:tab/>
      </w:r>
      <w:r>
        <w:rPr>
          <w:sz w:val="22"/>
        </w:rPr>
        <w:tab/>
        <w:t xml:space="preserve">- </w:t>
      </w:r>
      <w:proofErr w:type="gramStart"/>
      <w:r>
        <w:rPr>
          <w:sz w:val="22"/>
        </w:rPr>
        <w:t>turbidity</w:t>
      </w:r>
      <w:proofErr w:type="gramEnd"/>
      <w:r>
        <w:rPr>
          <w:sz w:val="22"/>
        </w:rPr>
        <w:t xml:space="preserve"> sensor</w:t>
      </w:r>
    </w:p>
    <w:p w:rsidR="00503280" w:rsidRDefault="00503280" w:rsidP="00784E5A">
      <w:pPr>
        <w:rPr>
          <w:sz w:val="22"/>
        </w:rPr>
      </w:pPr>
      <w:r>
        <w:rPr>
          <w:sz w:val="22"/>
        </w:rPr>
        <w:tab/>
        <w:t>- Dissolved Oxygen Titration Unit w/ sample bottles (tech?)</w:t>
      </w:r>
    </w:p>
    <w:p w:rsidR="00503280" w:rsidRDefault="00503280" w:rsidP="00784E5A">
      <w:pPr>
        <w:rPr>
          <w:sz w:val="22"/>
        </w:rPr>
      </w:pPr>
      <w:r>
        <w:rPr>
          <w:sz w:val="22"/>
        </w:rPr>
        <w:tab/>
        <w:t>- Salinometer w/2 cases salt bottles</w:t>
      </w:r>
    </w:p>
    <w:p w:rsidR="00784E5A" w:rsidRDefault="00784E5A" w:rsidP="00784E5A">
      <w:pPr>
        <w:rPr>
          <w:sz w:val="22"/>
        </w:rPr>
      </w:pPr>
      <w:r>
        <w:rPr>
          <w:sz w:val="22"/>
        </w:rPr>
        <w:tab/>
        <w:t>- Bathy 12 KHz</w:t>
      </w:r>
    </w:p>
    <w:p w:rsidR="00DD0EF9" w:rsidRDefault="00DD0EF9" w:rsidP="00784E5A">
      <w:pPr>
        <w:rPr>
          <w:sz w:val="22"/>
        </w:rPr>
      </w:pPr>
      <w:r>
        <w:rPr>
          <w:sz w:val="22"/>
        </w:rPr>
        <w:tab/>
        <w:t>- ADCP 75 kHz</w:t>
      </w:r>
    </w:p>
    <w:p w:rsidR="00DD0EF9" w:rsidRDefault="00DD0EF9" w:rsidP="00784E5A">
      <w:pPr>
        <w:rPr>
          <w:sz w:val="22"/>
        </w:rPr>
      </w:pPr>
      <w:r>
        <w:rPr>
          <w:sz w:val="22"/>
        </w:rPr>
        <w:tab/>
        <w:t>- Multibeam</w:t>
      </w:r>
    </w:p>
    <w:p w:rsidR="00503280" w:rsidRDefault="00503280" w:rsidP="00784E5A">
      <w:pPr>
        <w:rPr>
          <w:sz w:val="22"/>
        </w:rPr>
      </w:pPr>
      <w:r>
        <w:rPr>
          <w:sz w:val="22"/>
        </w:rPr>
        <w:tab/>
        <w:t>- Mocness</w:t>
      </w:r>
    </w:p>
    <w:p w:rsidR="00784E5A" w:rsidRDefault="00DD0EF9" w:rsidP="00784E5A">
      <w:pPr>
        <w:rPr>
          <w:sz w:val="22"/>
        </w:rPr>
      </w:pPr>
      <w:r>
        <w:rPr>
          <w:sz w:val="22"/>
        </w:rPr>
        <w:tab/>
        <w:t xml:space="preserve">- Multicorer to 5000 meters </w:t>
      </w:r>
    </w:p>
    <w:p w:rsidR="00DD0EF9" w:rsidRDefault="00DD0EF9" w:rsidP="00784E5A">
      <w:pPr>
        <w:rPr>
          <w:sz w:val="22"/>
        </w:rPr>
      </w:pPr>
      <w:r>
        <w:rPr>
          <w:sz w:val="22"/>
        </w:rPr>
        <w:tab/>
      </w:r>
      <w:proofErr w:type="gramStart"/>
      <w:r>
        <w:rPr>
          <w:sz w:val="22"/>
        </w:rPr>
        <w:t>- 12</w:t>
      </w:r>
      <w:proofErr w:type="gramEnd"/>
      <w:r>
        <w:rPr>
          <w:sz w:val="22"/>
        </w:rPr>
        <w:t xml:space="preserve"> kHz pinger for wire use </w:t>
      </w:r>
    </w:p>
    <w:p w:rsidR="00784E5A" w:rsidRDefault="00503280" w:rsidP="00784E5A">
      <w:pPr>
        <w:rPr>
          <w:sz w:val="22"/>
        </w:rPr>
      </w:pPr>
      <w:r>
        <w:rPr>
          <w:sz w:val="22"/>
        </w:rPr>
        <w:tab/>
      </w:r>
      <w:r w:rsidR="00784E5A">
        <w:rPr>
          <w:sz w:val="22"/>
        </w:rPr>
        <w:t>-</w:t>
      </w:r>
      <w:r w:rsidR="00DD0EF9">
        <w:rPr>
          <w:sz w:val="22"/>
        </w:rPr>
        <w:t xml:space="preserve"> 2</w:t>
      </w:r>
      <w:r w:rsidR="00784E5A">
        <w:rPr>
          <w:sz w:val="22"/>
        </w:rPr>
        <w:t xml:space="preserve"> Radioistope Van</w:t>
      </w:r>
      <w:r w:rsidR="00DD0EF9">
        <w:rPr>
          <w:sz w:val="22"/>
        </w:rPr>
        <w:t>s</w:t>
      </w:r>
      <w:r w:rsidR="00784E5A">
        <w:rPr>
          <w:sz w:val="22"/>
        </w:rPr>
        <w:t xml:space="preserve"> (14C &amp; 3H) </w:t>
      </w:r>
    </w:p>
    <w:p w:rsidR="00503280" w:rsidRDefault="00503280" w:rsidP="00784E5A">
      <w:pPr>
        <w:rPr>
          <w:sz w:val="22"/>
        </w:rPr>
      </w:pPr>
      <w:r>
        <w:rPr>
          <w:sz w:val="22"/>
        </w:rPr>
        <w:tab/>
      </w:r>
      <w:r>
        <w:rPr>
          <w:sz w:val="22"/>
        </w:rPr>
        <w:tab/>
      </w:r>
      <w:proofErr w:type="gramStart"/>
      <w:r>
        <w:rPr>
          <w:sz w:val="22"/>
        </w:rPr>
        <w:t>- - Automated LSC - need multi cell?</w:t>
      </w:r>
      <w:proofErr w:type="gramEnd"/>
    </w:p>
    <w:p w:rsidR="00784E5A" w:rsidRDefault="00784E5A" w:rsidP="00784E5A">
      <w:pPr>
        <w:rPr>
          <w:sz w:val="22"/>
        </w:rPr>
      </w:pPr>
      <w:r>
        <w:rPr>
          <w:sz w:val="22"/>
        </w:rPr>
        <w:tab/>
        <w:t>- Cold Lab Van (unols) 4°C required temp.</w:t>
      </w:r>
    </w:p>
    <w:p w:rsidR="00784E5A" w:rsidRDefault="00784E5A" w:rsidP="00784E5A">
      <w:pPr>
        <w:rPr>
          <w:sz w:val="22"/>
        </w:rPr>
      </w:pPr>
      <w:r>
        <w:rPr>
          <w:sz w:val="22"/>
        </w:rPr>
        <w:tab/>
        <w:t>- Trawl</w:t>
      </w:r>
      <w:r w:rsidR="00DD0EF9">
        <w:rPr>
          <w:sz w:val="22"/>
        </w:rPr>
        <w:t xml:space="preserve"> wire f</w:t>
      </w:r>
      <w:r>
        <w:rPr>
          <w:sz w:val="22"/>
        </w:rPr>
        <w:t>or multicorer</w:t>
      </w:r>
    </w:p>
    <w:p w:rsidR="003E6F91" w:rsidRDefault="003E6F91" w:rsidP="00DD0EF9">
      <w:pPr>
        <w:rPr>
          <w:sz w:val="22"/>
        </w:rPr>
      </w:pPr>
      <w:r>
        <w:rPr>
          <w:sz w:val="22"/>
        </w:rPr>
        <w:tab/>
        <w:t xml:space="preserve">- </w:t>
      </w:r>
      <w:r w:rsidR="00DD0EF9">
        <w:rPr>
          <w:sz w:val="22"/>
        </w:rPr>
        <w:t xml:space="preserve">Di H2O - how much per day? </w:t>
      </w:r>
    </w:p>
    <w:p w:rsidR="00244761" w:rsidRDefault="00244761" w:rsidP="00784E5A">
      <w:pPr>
        <w:rPr>
          <w:sz w:val="22"/>
        </w:rPr>
      </w:pPr>
      <w:r>
        <w:rPr>
          <w:sz w:val="22"/>
        </w:rPr>
        <w:tab/>
        <w:t>- Capstan</w:t>
      </w:r>
      <w:r w:rsidR="00503280">
        <w:rPr>
          <w:sz w:val="22"/>
        </w:rPr>
        <w:t xml:space="preserve"> (?)</w:t>
      </w:r>
    </w:p>
    <w:p w:rsidR="00244761" w:rsidRDefault="003E6F91" w:rsidP="00784E5A">
      <w:pPr>
        <w:rPr>
          <w:sz w:val="22"/>
        </w:rPr>
      </w:pPr>
      <w:r>
        <w:rPr>
          <w:sz w:val="22"/>
        </w:rPr>
        <w:tab/>
        <w:t xml:space="preserve">- Fume Hood </w:t>
      </w:r>
    </w:p>
    <w:p w:rsidR="00DD0EF9" w:rsidRDefault="00DD0EF9" w:rsidP="00784E5A">
      <w:pPr>
        <w:rPr>
          <w:sz w:val="22"/>
        </w:rPr>
      </w:pPr>
      <w:r>
        <w:rPr>
          <w:sz w:val="22"/>
        </w:rPr>
        <w:tab/>
        <w:t>- Uncontaminated seawater system</w:t>
      </w:r>
    </w:p>
    <w:p w:rsidR="00B92297" w:rsidRDefault="00B92297" w:rsidP="00B92297">
      <w:pPr>
        <w:ind w:left="540"/>
        <w:rPr>
          <w:sz w:val="22"/>
        </w:rPr>
      </w:pPr>
      <w:r>
        <w:rPr>
          <w:sz w:val="22"/>
        </w:rPr>
        <w:lastRenderedPageBreak/>
        <w:tab/>
        <w:t xml:space="preserve">- Freezers &amp; Refrigerators </w:t>
      </w:r>
    </w:p>
    <w:p w:rsidR="00503280" w:rsidRDefault="00503280" w:rsidP="00B92297">
      <w:pPr>
        <w:ind w:left="540"/>
        <w:rPr>
          <w:sz w:val="22"/>
        </w:rPr>
      </w:pPr>
      <w:r>
        <w:rPr>
          <w:sz w:val="22"/>
        </w:rPr>
        <w:tab/>
        <w:t xml:space="preserve">- Walk in refer </w:t>
      </w:r>
    </w:p>
    <w:p w:rsidR="00503280" w:rsidRDefault="00503280" w:rsidP="00B92297">
      <w:pPr>
        <w:ind w:left="540"/>
        <w:rPr>
          <w:sz w:val="22"/>
        </w:rPr>
      </w:pPr>
      <w:r>
        <w:rPr>
          <w:sz w:val="22"/>
        </w:rPr>
        <w:tab/>
        <w:t>- Walk in freezer</w:t>
      </w:r>
    </w:p>
    <w:p w:rsidR="00DD0EF9" w:rsidRDefault="00503280" w:rsidP="00503280">
      <w:pPr>
        <w:ind w:left="540"/>
        <w:rPr>
          <w:sz w:val="22"/>
        </w:rPr>
      </w:pPr>
      <w:r>
        <w:rPr>
          <w:sz w:val="22"/>
        </w:rPr>
        <w:tab/>
      </w:r>
    </w:p>
    <w:p w:rsidR="00DD0EF9" w:rsidRDefault="00DD0EF9" w:rsidP="00DD0EF9">
      <w:pPr>
        <w:rPr>
          <w:sz w:val="22"/>
        </w:rPr>
      </w:pPr>
      <w:r>
        <w:rPr>
          <w:sz w:val="22"/>
        </w:rPr>
        <w:tab/>
        <w:t xml:space="preserve">- </w:t>
      </w:r>
      <w:proofErr w:type="spellStart"/>
      <w:r>
        <w:rPr>
          <w:sz w:val="22"/>
        </w:rPr>
        <w:t>Seamac</w:t>
      </w:r>
      <w:proofErr w:type="spellEnd"/>
      <w:r>
        <w:rPr>
          <w:sz w:val="22"/>
        </w:rPr>
        <w:t xml:space="preserve"> </w:t>
      </w:r>
      <w:proofErr w:type="gramStart"/>
      <w:r>
        <w:rPr>
          <w:sz w:val="22"/>
        </w:rPr>
        <w:t xml:space="preserve">or </w:t>
      </w:r>
      <w:r w:rsidR="00533E5E">
        <w:rPr>
          <w:sz w:val="22"/>
        </w:rPr>
        <w:t xml:space="preserve"> small</w:t>
      </w:r>
      <w:proofErr w:type="gramEnd"/>
      <w:r w:rsidR="00533E5E">
        <w:rPr>
          <w:sz w:val="22"/>
        </w:rPr>
        <w:t xml:space="preserve"> </w:t>
      </w:r>
      <w:r>
        <w:rPr>
          <w:sz w:val="22"/>
        </w:rPr>
        <w:t xml:space="preserve">similar winch (with larger drum) for drifting sediment trap </w:t>
      </w:r>
      <w:r w:rsidR="00533E5E">
        <w:rPr>
          <w:sz w:val="22"/>
        </w:rPr>
        <w:tab/>
      </w:r>
      <w:r>
        <w:rPr>
          <w:sz w:val="22"/>
        </w:rPr>
        <w:t>deployments</w:t>
      </w:r>
    </w:p>
    <w:p w:rsidR="00DD0EF9" w:rsidRDefault="00DD0EF9" w:rsidP="00DD0EF9">
      <w:pPr>
        <w:rPr>
          <w:sz w:val="22"/>
        </w:rPr>
      </w:pPr>
      <w:r>
        <w:rPr>
          <w:sz w:val="22"/>
        </w:rPr>
        <w:tab/>
        <w:t>- Small winch for smaller nets and optic package deployments</w:t>
      </w:r>
    </w:p>
    <w:p w:rsidR="00DD0EF9" w:rsidRDefault="00DD0EF9" w:rsidP="00DD0EF9">
      <w:pPr>
        <w:rPr>
          <w:sz w:val="22"/>
        </w:rPr>
      </w:pPr>
      <w:r>
        <w:rPr>
          <w:sz w:val="22"/>
        </w:rPr>
        <w:tab/>
        <w:t xml:space="preserve">- </w:t>
      </w:r>
      <w:r w:rsidR="00503280">
        <w:rPr>
          <w:sz w:val="22"/>
        </w:rPr>
        <w:t>Need 100 meters hydro wire x 2 (?)</w:t>
      </w:r>
    </w:p>
    <w:p w:rsidR="00DD0EF9" w:rsidRDefault="00DD0EF9" w:rsidP="00B92297">
      <w:pPr>
        <w:rPr>
          <w:sz w:val="22"/>
        </w:rPr>
      </w:pPr>
    </w:p>
    <w:p w:rsidR="00DD0EF9" w:rsidRDefault="00DD0EF9" w:rsidP="00B92297">
      <w:pPr>
        <w:rPr>
          <w:sz w:val="22"/>
        </w:rPr>
      </w:pPr>
    </w:p>
    <w:p w:rsidR="00DB1AB2" w:rsidRDefault="00B92297" w:rsidP="00784E5A">
      <w:pPr>
        <w:rPr>
          <w:sz w:val="22"/>
        </w:rPr>
      </w:pPr>
      <w:r>
        <w:rPr>
          <w:sz w:val="22"/>
        </w:rPr>
        <w:tab/>
      </w:r>
    </w:p>
    <w:p w:rsidR="00784E5A" w:rsidRDefault="000973C4" w:rsidP="00784E5A">
      <w:pPr>
        <w:numPr>
          <w:ilvl w:val="0"/>
          <w:numId w:val="4"/>
        </w:numPr>
        <w:rPr>
          <w:sz w:val="22"/>
          <w:u w:val="single"/>
        </w:rPr>
      </w:pPr>
      <w:r w:rsidRPr="00196E6D">
        <w:rPr>
          <w:sz w:val="22"/>
          <w:u w:val="single"/>
        </w:rPr>
        <w:t>Equipment and instrumentation to be provided by science party</w:t>
      </w:r>
      <w:r w:rsidR="00784E5A" w:rsidRPr="00196E6D">
        <w:rPr>
          <w:sz w:val="22"/>
          <w:u w:val="single"/>
        </w:rPr>
        <w:t>:</w:t>
      </w:r>
    </w:p>
    <w:p w:rsidR="00503280" w:rsidRDefault="00503280" w:rsidP="00503280">
      <w:pPr>
        <w:ind w:left="540"/>
        <w:rPr>
          <w:i/>
          <w:sz w:val="22"/>
        </w:rPr>
      </w:pPr>
      <w:proofErr w:type="gramStart"/>
      <w:r w:rsidRPr="00503280">
        <w:rPr>
          <w:i/>
          <w:sz w:val="22"/>
        </w:rPr>
        <w:t>Some of this from 2010.</w:t>
      </w:r>
      <w:proofErr w:type="gramEnd"/>
    </w:p>
    <w:p w:rsidR="00503280" w:rsidRPr="00503280" w:rsidRDefault="00533E5E" w:rsidP="00503280">
      <w:pPr>
        <w:ind w:left="540"/>
        <w:rPr>
          <w:i/>
          <w:sz w:val="22"/>
        </w:rPr>
      </w:pPr>
      <w:r>
        <w:rPr>
          <w:i/>
          <w:sz w:val="22"/>
        </w:rPr>
        <w:tab/>
      </w:r>
      <w:r w:rsidR="00503280">
        <w:rPr>
          <w:i/>
          <w:sz w:val="22"/>
        </w:rPr>
        <w:t>2010 info -</w:t>
      </w:r>
    </w:p>
    <w:p w:rsidR="00784E5A" w:rsidRPr="00533E5E" w:rsidRDefault="00784E5A" w:rsidP="00784E5A">
      <w:pPr>
        <w:ind w:left="540"/>
        <w:rPr>
          <w:i/>
          <w:sz w:val="22"/>
        </w:rPr>
      </w:pPr>
      <w:r w:rsidRPr="00533E5E">
        <w:rPr>
          <w:i/>
          <w:sz w:val="22"/>
        </w:rPr>
        <w:t xml:space="preserve">- </w:t>
      </w:r>
      <w:r w:rsidR="00244761" w:rsidRPr="00533E5E">
        <w:rPr>
          <w:i/>
          <w:sz w:val="22"/>
        </w:rPr>
        <w:t>Sediment traps</w:t>
      </w:r>
      <w:r w:rsidR="003E6F91" w:rsidRPr="00533E5E">
        <w:rPr>
          <w:i/>
          <w:sz w:val="22"/>
        </w:rPr>
        <w:t xml:space="preserve"> (2 @ 300 m w/ ploy pro </w:t>
      </w:r>
      <w:proofErr w:type="gramStart"/>
      <w:r w:rsidR="003E6F91" w:rsidRPr="00533E5E">
        <w:rPr>
          <w:i/>
          <w:sz w:val="22"/>
        </w:rPr>
        <w:t xml:space="preserve">line  </w:t>
      </w:r>
      <w:proofErr w:type="spellStart"/>
      <w:r w:rsidR="003E6F91" w:rsidRPr="00533E5E">
        <w:rPr>
          <w:i/>
          <w:sz w:val="22"/>
        </w:rPr>
        <w:t>LINE</w:t>
      </w:r>
      <w:proofErr w:type="spellEnd"/>
      <w:proofErr w:type="gramEnd"/>
      <w:r w:rsidR="003E6F91" w:rsidRPr="00533E5E">
        <w:rPr>
          <w:i/>
          <w:sz w:val="22"/>
        </w:rPr>
        <w:t xml:space="preserve"> SIZE?)</w:t>
      </w:r>
    </w:p>
    <w:p w:rsidR="00244761" w:rsidRPr="00533E5E" w:rsidRDefault="00B92297" w:rsidP="00784E5A">
      <w:pPr>
        <w:ind w:left="540"/>
        <w:rPr>
          <w:i/>
          <w:sz w:val="22"/>
        </w:rPr>
      </w:pPr>
      <w:r w:rsidRPr="00533E5E">
        <w:rPr>
          <w:i/>
          <w:sz w:val="22"/>
        </w:rPr>
        <w:t>- Optical packag</w:t>
      </w:r>
      <w:r w:rsidR="003E6F91" w:rsidRPr="00533E5E">
        <w:rPr>
          <w:i/>
          <w:sz w:val="22"/>
        </w:rPr>
        <w:t>e (1 @ 120# in air.  Depth 150m, plus one hand deployed pkg.)</w:t>
      </w:r>
    </w:p>
    <w:p w:rsidR="00244761" w:rsidRPr="00533E5E" w:rsidRDefault="00503280" w:rsidP="00784E5A">
      <w:pPr>
        <w:ind w:left="540"/>
        <w:rPr>
          <w:i/>
          <w:sz w:val="22"/>
        </w:rPr>
      </w:pPr>
      <w:r w:rsidRPr="00533E5E">
        <w:rPr>
          <w:i/>
          <w:sz w:val="22"/>
        </w:rPr>
        <w:t>-</w:t>
      </w:r>
      <w:r w:rsidR="00244761" w:rsidRPr="00533E5E">
        <w:rPr>
          <w:i/>
          <w:sz w:val="22"/>
        </w:rPr>
        <w:t xml:space="preserve"> Carboys (hold reserve m-q water)</w:t>
      </w:r>
    </w:p>
    <w:p w:rsidR="00244761" w:rsidRPr="00533E5E" w:rsidRDefault="00244761" w:rsidP="00784E5A">
      <w:pPr>
        <w:ind w:left="540"/>
        <w:rPr>
          <w:i/>
          <w:sz w:val="22"/>
        </w:rPr>
      </w:pPr>
      <w:r w:rsidRPr="00533E5E">
        <w:rPr>
          <w:i/>
          <w:sz w:val="22"/>
        </w:rPr>
        <w:t xml:space="preserve">- Drying </w:t>
      </w:r>
      <w:proofErr w:type="gramStart"/>
      <w:r w:rsidRPr="00533E5E">
        <w:rPr>
          <w:i/>
          <w:sz w:val="22"/>
        </w:rPr>
        <w:t>oven</w:t>
      </w:r>
      <w:r w:rsidR="003E6F91" w:rsidRPr="00533E5E">
        <w:rPr>
          <w:i/>
          <w:sz w:val="22"/>
        </w:rPr>
        <w:t xml:space="preserve"> ?</w:t>
      </w:r>
      <w:proofErr w:type="gramEnd"/>
      <w:r w:rsidR="003E6F91" w:rsidRPr="00533E5E">
        <w:rPr>
          <w:i/>
          <w:sz w:val="22"/>
        </w:rPr>
        <w:t xml:space="preserve"> </w:t>
      </w:r>
    </w:p>
    <w:p w:rsidR="00244761" w:rsidRPr="00533E5E" w:rsidRDefault="00244761" w:rsidP="00784E5A">
      <w:pPr>
        <w:ind w:left="540"/>
        <w:rPr>
          <w:i/>
          <w:sz w:val="22"/>
        </w:rPr>
      </w:pPr>
      <w:r w:rsidRPr="00533E5E">
        <w:rPr>
          <w:i/>
          <w:sz w:val="22"/>
        </w:rPr>
        <w:t>- Zooplankton nets</w:t>
      </w:r>
    </w:p>
    <w:p w:rsidR="00244761" w:rsidRPr="00533E5E" w:rsidRDefault="00244761" w:rsidP="00784E5A">
      <w:pPr>
        <w:ind w:left="540"/>
        <w:rPr>
          <w:i/>
          <w:sz w:val="22"/>
        </w:rPr>
      </w:pPr>
      <w:r w:rsidRPr="00533E5E">
        <w:rPr>
          <w:i/>
          <w:sz w:val="22"/>
        </w:rPr>
        <w:t>- Argos floats</w:t>
      </w:r>
      <w:r w:rsidR="003E6F91" w:rsidRPr="00533E5E">
        <w:rPr>
          <w:i/>
          <w:sz w:val="22"/>
        </w:rPr>
        <w:t xml:space="preserve"> where would these be loaded?</w:t>
      </w:r>
    </w:p>
    <w:p w:rsidR="00244761" w:rsidRPr="00533E5E" w:rsidRDefault="00244761" w:rsidP="00784E5A">
      <w:pPr>
        <w:ind w:left="540"/>
        <w:rPr>
          <w:i/>
          <w:sz w:val="22"/>
        </w:rPr>
      </w:pPr>
      <w:r w:rsidRPr="00533E5E">
        <w:rPr>
          <w:i/>
          <w:sz w:val="22"/>
        </w:rPr>
        <w:t>- O2 tech?</w:t>
      </w:r>
    </w:p>
    <w:p w:rsidR="00244761" w:rsidRPr="00533E5E" w:rsidRDefault="00244761" w:rsidP="00784E5A">
      <w:pPr>
        <w:ind w:left="540"/>
        <w:rPr>
          <w:i/>
          <w:sz w:val="22"/>
        </w:rPr>
      </w:pPr>
      <w:r w:rsidRPr="00533E5E">
        <w:rPr>
          <w:i/>
          <w:sz w:val="22"/>
        </w:rPr>
        <w:t>- Salt tech?</w:t>
      </w:r>
      <w:r w:rsidR="003E6F91" w:rsidRPr="00533E5E">
        <w:rPr>
          <w:i/>
          <w:sz w:val="22"/>
        </w:rPr>
        <w:t xml:space="preserve"> </w:t>
      </w:r>
      <w:proofErr w:type="gramStart"/>
      <w:r w:rsidR="003E6F91" w:rsidRPr="00533E5E">
        <w:rPr>
          <w:i/>
          <w:sz w:val="22"/>
        </w:rPr>
        <w:t>bottles</w:t>
      </w:r>
      <w:proofErr w:type="gramEnd"/>
      <w:r w:rsidR="003E6F91" w:rsidRPr="00533E5E">
        <w:rPr>
          <w:i/>
          <w:sz w:val="22"/>
        </w:rPr>
        <w:t xml:space="preserve"> and tech to run </w:t>
      </w:r>
    </w:p>
    <w:p w:rsidR="00503280" w:rsidRPr="00533E5E" w:rsidRDefault="00503280" w:rsidP="00784E5A">
      <w:pPr>
        <w:ind w:left="540"/>
        <w:rPr>
          <w:i/>
          <w:sz w:val="22"/>
        </w:rPr>
      </w:pPr>
      <w:r w:rsidRPr="00533E5E">
        <w:rPr>
          <w:i/>
          <w:sz w:val="22"/>
        </w:rPr>
        <w:t>- Liquid Nitrogen</w:t>
      </w:r>
    </w:p>
    <w:p w:rsidR="003E6F91" w:rsidRPr="00533E5E" w:rsidRDefault="00CA7B28" w:rsidP="00784E5A">
      <w:pPr>
        <w:ind w:left="540"/>
        <w:rPr>
          <w:i/>
          <w:sz w:val="22"/>
        </w:rPr>
      </w:pPr>
      <w:r w:rsidRPr="00533E5E">
        <w:rPr>
          <w:i/>
          <w:sz w:val="22"/>
        </w:rPr>
        <w:t xml:space="preserve">OTHER: HPLC? </w:t>
      </w:r>
      <w:proofErr w:type="spellStart"/>
      <w:proofErr w:type="gramStart"/>
      <w:r w:rsidRPr="00533E5E">
        <w:rPr>
          <w:i/>
          <w:sz w:val="22"/>
        </w:rPr>
        <w:t>Chloroph</w:t>
      </w:r>
      <w:r w:rsidR="003E6F91" w:rsidRPr="00533E5E">
        <w:rPr>
          <w:i/>
          <w:sz w:val="22"/>
        </w:rPr>
        <w:t>yl</w:t>
      </w:r>
      <w:proofErr w:type="spellEnd"/>
      <w:r w:rsidR="003E6F91" w:rsidRPr="00533E5E">
        <w:rPr>
          <w:i/>
          <w:sz w:val="22"/>
        </w:rPr>
        <w:t xml:space="preserve"> </w:t>
      </w:r>
      <w:r w:rsidRPr="00533E5E">
        <w:rPr>
          <w:i/>
          <w:sz w:val="22"/>
        </w:rPr>
        <w:t xml:space="preserve">measurements for calibration of </w:t>
      </w:r>
      <w:proofErr w:type="spellStart"/>
      <w:r w:rsidRPr="00533E5E">
        <w:rPr>
          <w:i/>
          <w:sz w:val="22"/>
        </w:rPr>
        <w:t>Wetlabs</w:t>
      </w:r>
      <w:proofErr w:type="spellEnd"/>
      <w:r w:rsidRPr="00533E5E">
        <w:rPr>
          <w:i/>
          <w:sz w:val="22"/>
        </w:rPr>
        <w:t>?</w:t>
      </w:r>
      <w:proofErr w:type="gramEnd"/>
    </w:p>
    <w:p w:rsidR="00CA7B28" w:rsidRPr="00533E5E" w:rsidRDefault="00CA7B28" w:rsidP="00784E5A">
      <w:pPr>
        <w:ind w:left="540"/>
        <w:rPr>
          <w:i/>
          <w:sz w:val="22"/>
        </w:rPr>
      </w:pPr>
      <w:r w:rsidRPr="00533E5E">
        <w:rPr>
          <w:i/>
          <w:sz w:val="22"/>
        </w:rPr>
        <w:t>- Specific Data Requirements?</w:t>
      </w:r>
    </w:p>
    <w:p w:rsidR="00503280" w:rsidRPr="00533E5E" w:rsidRDefault="00CA7B28" w:rsidP="00784E5A">
      <w:pPr>
        <w:ind w:left="540"/>
        <w:rPr>
          <w:i/>
          <w:sz w:val="22"/>
        </w:rPr>
      </w:pPr>
      <w:r w:rsidRPr="00533E5E">
        <w:rPr>
          <w:i/>
          <w:sz w:val="22"/>
        </w:rPr>
        <w:t xml:space="preserve">- Data </w:t>
      </w:r>
      <w:proofErr w:type="spellStart"/>
      <w:r w:rsidRPr="00533E5E">
        <w:rPr>
          <w:i/>
          <w:sz w:val="22"/>
        </w:rPr>
        <w:t>Fromat</w:t>
      </w:r>
      <w:proofErr w:type="spellEnd"/>
      <w:r w:rsidRPr="00533E5E">
        <w:rPr>
          <w:i/>
          <w:sz w:val="22"/>
        </w:rPr>
        <w:t>?</w:t>
      </w:r>
    </w:p>
    <w:p w:rsidR="00503280" w:rsidRDefault="00503280" w:rsidP="00784E5A">
      <w:pPr>
        <w:ind w:left="540"/>
        <w:rPr>
          <w:sz w:val="22"/>
        </w:rPr>
      </w:pPr>
    </w:p>
    <w:p w:rsidR="00503280" w:rsidRDefault="00503280" w:rsidP="00784E5A">
      <w:pPr>
        <w:ind w:left="540"/>
        <w:rPr>
          <w:sz w:val="22"/>
        </w:rPr>
      </w:pPr>
    </w:p>
    <w:p w:rsidR="00503280" w:rsidRDefault="00503280" w:rsidP="00784E5A">
      <w:pPr>
        <w:ind w:left="540"/>
        <w:rPr>
          <w:sz w:val="22"/>
        </w:rPr>
      </w:pPr>
      <w:r>
        <w:rPr>
          <w:sz w:val="22"/>
        </w:rPr>
        <w:t>2012</w:t>
      </w:r>
    </w:p>
    <w:p w:rsidR="00503280" w:rsidRDefault="00503280" w:rsidP="00784E5A">
      <w:pPr>
        <w:ind w:left="540"/>
        <w:rPr>
          <w:sz w:val="22"/>
        </w:rPr>
      </w:pPr>
      <w:r>
        <w:rPr>
          <w:sz w:val="22"/>
        </w:rPr>
        <w:t xml:space="preserve">- </w:t>
      </w:r>
      <w:proofErr w:type="gramStart"/>
      <w:r>
        <w:rPr>
          <w:sz w:val="22"/>
        </w:rPr>
        <w:t>spectral</w:t>
      </w:r>
      <w:proofErr w:type="gramEnd"/>
      <w:r>
        <w:rPr>
          <w:sz w:val="22"/>
        </w:rPr>
        <w:t xml:space="preserve"> radiometer </w:t>
      </w:r>
    </w:p>
    <w:p w:rsidR="00503280" w:rsidRDefault="00503280" w:rsidP="00784E5A">
      <w:pPr>
        <w:ind w:left="540"/>
        <w:rPr>
          <w:sz w:val="22"/>
        </w:rPr>
      </w:pPr>
      <w:r>
        <w:rPr>
          <w:sz w:val="22"/>
        </w:rPr>
        <w:t xml:space="preserve">- Liquid </w:t>
      </w:r>
      <w:proofErr w:type="gramStart"/>
      <w:r>
        <w:rPr>
          <w:sz w:val="22"/>
        </w:rPr>
        <w:t>Nitrogen ?</w:t>
      </w:r>
      <w:proofErr w:type="gramEnd"/>
    </w:p>
    <w:p w:rsidR="00533E5E" w:rsidRDefault="00533E5E" w:rsidP="00784E5A">
      <w:pPr>
        <w:ind w:left="540"/>
        <w:rPr>
          <w:sz w:val="22"/>
        </w:rPr>
      </w:pPr>
    </w:p>
    <w:p w:rsidR="00533E5E" w:rsidRDefault="00533E5E" w:rsidP="00784E5A">
      <w:pPr>
        <w:ind w:left="540"/>
        <w:rPr>
          <w:sz w:val="22"/>
        </w:rPr>
      </w:pPr>
    </w:p>
    <w:p w:rsidR="00533E5E" w:rsidRDefault="00533E5E" w:rsidP="00784E5A">
      <w:pPr>
        <w:ind w:left="540"/>
        <w:rPr>
          <w:sz w:val="22"/>
        </w:rPr>
      </w:pPr>
    </w:p>
    <w:p w:rsidR="00533E5E" w:rsidRDefault="00533E5E" w:rsidP="00784E5A">
      <w:pPr>
        <w:ind w:left="540"/>
        <w:rPr>
          <w:sz w:val="22"/>
        </w:rPr>
      </w:pPr>
    </w:p>
    <w:p w:rsidR="00533E5E" w:rsidRDefault="00533E5E" w:rsidP="00784E5A">
      <w:pPr>
        <w:ind w:left="540"/>
        <w:rPr>
          <w:sz w:val="22"/>
        </w:rPr>
      </w:pPr>
    </w:p>
    <w:p w:rsidR="002F2E5E" w:rsidRDefault="002F2E5E" w:rsidP="00264E67">
      <w:pPr>
        <w:ind w:left="540"/>
        <w:rPr>
          <w:b/>
          <w:bCs/>
          <w:sz w:val="28"/>
          <w:u w:val="single"/>
        </w:rPr>
      </w:pPr>
    </w:p>
    <w:p w:rsidR="00D471FD" w:rsidRPr="00244761" w:rsidRDefault="00DB1AB2" w:rsidP="00CA7B28">
      <w:pPr>
        <w:ind w:left="360"/>
        <w:rPr>
          <w:sz w:val="22"/>
        </w:rPr>
      </w:pPr>
      <w:r>
        <w:rPr>
          <w:iCs/>
          <w:sz w:val="22"/>
        </w:rPr>
        <w:t>4</w:t>
      </w:r>
      <w:r w:rsidR="00CA7B28">
        <w:rPr>
          <w:iCs/>
          <w:sz w:val="22"/>
        </w:rPr>
        <w:t xml:space="preserve">. HAZMATS / CHEM: </w:t>
      </w:r>
      <w:r w:rsidR="00396133">
        <w:rPr>
          <w:iCs/>
          <w:sz w:val="22"/>
        </w:rPr>
        <w:t xml:space="preserve">  </w:t>
      </w:r>
      <w:r w:rsidR="00244761">
        <w:rPr>
          <w:iCs/>
          <w:sz w:val="22"/>
        </w:rPr>
        <w:t xml:space="preserve">YES - </w:t>
      </w:r>
      <w:proofErr w:type="spellStart"/>
      <w:r w:rsidR="00244761">
        <w:rPr>
          <w:iCs/>
          <w:sz w:val="22"/>
        </w:rPr>
        <w:t>rads</w:t>
      </w:r>
      <w:proofErr w:type="spellEnd"/>
      <w:r w:rsidR="00244761">
        <w:rPr>
          <w:iCs/>
          <w:sz w:val="22"/>
        </w:rPr>
        <w:t xml:space="preserve"> &amp; </w:t>
      </w:r>
      <w:proofErr w:type="spellStart"/>
      <w:r w:rsidR="00244761">
        <w:rPr>
          <w:iCs/>
          <w:sz w:val="22"/>
        </w:rPr>
        <w:t>chems</w:t>
      </w:r>
      <w:proofErr w:type="spellEnd"/>
      <w:r w:rsidR="00244761">
        <w:rPr>
          <w:iCs/>
          <w:sz w:val="22"/>
        </w:rPr>
        <w:t xml:space="preserve"> = MSD sheets and inventory form </w:t>
      </w:r>
    </w:p>
    <w:p w:rsidR="00F446B6" w:rsidRPr="00CA7B28" w:rsidRDefault="00244761" w:rsidP="00244761">
      <w:pPr>
        <w:ind w:left="720"/>
        <w:rPr>
          <w:sz w:val="16"/>
          <w:szCs w:val="16"/>
        </w:rPr>
      </w:pPr>
      <w:hyperlink r:id="rId7" w:history="1">
        <w:r w:rsidRPr="00D43842">
          <w:rPr>
            <w:rStyle w:val="Hyperlink"/>
            <w:sz w:val="16"/>
            <w:szCs w:val="16"/>
          </w:rPr>
          <w:t>http://www.whoi.edu/sbl/liteSite.do?litesiteid=7092</w:t>
        </w:r>
      </w:hyperlink>
    </w:p>
    <w:p w:rsidR="00F446B6" w:rsidRDefault="00F446B6" w:rsidP="00244761">
      <w:pPr>
        <w:ind w:left="720"/>
        <w:rPr>
          <w:sz w:val="22"/>
        </w:rPr>
      </w:pPr>
    </w:p>
    <w:p w:rsidR="00244761" w:rsidRPr="00EA6CB4" w:rsidRDefault="00244761" w:rsidP="00244761">
      <w:pPr>
        <w:ind w:left="720"/>
        <w:rPr>
          <w:sz w:val="22"/>
        </w:rPr>
      </w:pPr>
    </w:p>
    <w:p w:rsidR="000973C4" w:rsidRDefault="00DB1AB2" w:rsidP="00CA7B28">
      <w:pPr>
        <w:ind w:left="360"/>
        <w:rPr>
          <w:sz w:val="22"/>
        </w:rPr>
      </w:pPr>
      <w:r>
        <w:rPr>
          <w:sz w:val="22"/>
        </w:rPr>
        <w:t>5</w:t>
      </w:r>
      <w:r w:rsidR="00CA7B28">
        <w:rPr>
          <w:sz w:val="22"/>
        </w:rPr>
        <w:t xml:space="preserve">. </w:t>
      </w:r>
      <w:r w:rsidR="000973C4">
        <w:rPr>
          <w:sz w:val="22"/>
        </w:rPr>
        <w:t>Communication (voice, fax, e-mail)</w:t>
      </w:r>
      <w:r w:rsidR="00F446B6">
        <w:rPr>
          <w:sz w:val="22"/>
        </w:rPr>
        <w:t xml:space="preserve"> </w:t>
      </w:r>
    </w:p>
    <w:p w:rsidR="00244761" w:rsidRDefault="00F446B6" w:rsidP="00244761">
      <w:pPr>
        <w:ind w:left="720"/>
        <w:rPr>
          <w:sz w:val="22"/>
        </w:rPr>
      </w:pPr>
      <w:r>
        <w:rPr>
          <w:sz w:val="22"/>
        </w:rPr>
        <w:t>- High Sea’s Net or Fleet Broadband service</w:t>
      </w:r>
    </w:p>
    <w:p w:rsidR="00503280" w:rsidRDefault="00F446B6" w:rsidP="00244761">
      <w:pPr>
        <w:ind w:left="720"/>
        <w:rPr>
          <w:sz w:val="22"/>
        </w:rPr>
      </w:pPr>
      <w:r>
        <w:rPr>
          <w:sz w:val="22"/>
        </w:rPr>
        <w:t xml:space="preserve">- </w:t>
      </w:r>
      <w:proofErr w:type="gramStart"/>
      <w:r>
        <w:rPr>
          <w:sz w:val="22"/>
        </w:rPr>
        <w:t>phone</w:t>
      </w:r>
      <w:proofErr w:type="gramEnd"/>
      <w:r>
        <w:rPr>
          <w:sz w:val="22"/>
        </w:rPr>
        <w:t xml:space="preserve"> and fax is available</w:t>
      </w:r>
    </w:p>
    <w:p w:rsidR="00503280" w:rsidRDefault="00503280" w:rsidP="00244761">
      <w:pPr>
        <w:ind w:left="720"/>
        <w:rPr>
          <w:sz w:val="22"/>
        </w:rPr>
      </w:pPr>
      <w:r>
        <w:rPr>
          <w:sz w:val="22"/>
        </w:rPr>
        <w:t xml:space="preserve">- Other internet shipment </w:t>
      </w:r>
    </w:p>
    <w:p w:rsidR="00503280" w:rsidRDefault="00503280" w:rsidP="00244761">
      <w:pPr>
        <w:ind w:left="720"/>
        <w:rPr>
          <w:sz w:val="22"/>
        </w:rPr>
      </w:pPr>
    </w:p>
    <w:p w:rsidR="00F446B6" w:rsidRDefault="00F446B6" w:rsidP="00244761">
      <w:pPr>
        <w:ind w:left="720"/>
        <w:rPr>
          <w:sz w:val="22"/>
        </w:rPr>
      </w:pPr>
    </w:p>
    <w:p w:rsidR="00F446B6" w:rsidRDefault="00F446B6" w:rsidP="00244761">
      <w:pPr>
        <w:ind w:left="720"/>
        <w:rPr>
          <w:sz w:val="22"/>
        </w:rPr>
      </w:pPr>
    </w:p>
    <w:p w:rsidR="00F446B6" w:rsidRDefault="00F446B6" w:rsidP="00244761">
      <w:pPr>
        <w:ind w:left="720"/>
        <w:rPr>
          <w:sz w:val="22"/>
        </w:rPr>
      </w:pPr>
      <w:r>
        <w:rPr>
          <w:sz w:val="22"/>
        </w:rPr>
        <w:t>Please see our communication link for further details;</w:t>
      </w:r>
    </w:p>
    <w:p w:rsidR="00F446B6" w:rsidRDefault="00DB1AB2" w:rsidP="00244761">
      <w:pPr>
        <w:ind w:left="720"/>
        <w:rPr>
          <w:sz w:val="16"/>
          <w:szCs w:val="16"/>
        </w:rPr>
      </w:pPr>
      <w:hyperlink r:id="rId8" w:history="1">
        <w:r w:rsidRPr="003523CD">
          <w:rPr>
            <w:rStyle w:val="Hyperlink"/>
            <w:sz w:val="16"/>
            <w:szCs w:val="16"/>
          </w:rPr>
          <w:t>http://www.whoi.edu/page.do?pid=8579</w:t>
        </w:r>
      </w:hyperlink>
    </w:p>
    <w:p w:rsidR="00DB1AB2" w:rsidRDefault="00DB1AB2" w:rsidP="00244761">
      <w:pPr>
        <w:ind w:left="720"/>
        <w:rPr>
          <w:sz w:val="16"/>
          <w:szCs w:val="16"/>
        </w:rPr>
      </w:pPr>
    </w:p>
    <w:p w:rsidR="00DB1AB2" w:rsidRDefault="00DB1AB2" w:rsidP="00244761">
      <w:pPr>
        <w:ind w:left="720"/>
        <w:rPr>
          <w:sz w:val="16"/>
          <w:szCs w:val="16"/>
        </w:rPr>
      </w:pPr>
    </w:p>
    <w:p w:rsidR="000E3DDB" w:rsidRPr="00F446B6" w:rsidRDefault="000E3DDB" w:rsidP="00244761">
      <w:pPr>
        <w:ind w:left="720"/>
        <w:rPr>
          <w:sz w:val="16"/>
          <w:szCs w:val="16"/>
        </w:rPr>
      </w:pPr>
    </w:p>
    <w:p w:rsidR="00E13F8D" w:rsidRDefault="00E13F8D" w:rsidP="00EA6CB4">
      <w:pPr>
        <w:ind w:left="1440"/>
      </w:pPr>
    </w:p>
    <w:p w:rsidR="000973C4" w:rsidRDefault="000973C4">
      <w:pPr>
        <w:pStyle w:val="Heading2"/>
        <w:rPr>
          <w:i/>
          <w:iCs/>
          <w:sz w:val="22"/>
        </w:rPr>
      </w:pPr>
      <w:r>
        <w:rPr>
          <w:sz w:val="28"/>
        </w:rPr>
        <w:t>Logistics</w:t>
      </w:r>
      <w:r>
        <w:rPr>
          <w:sz w:val="22"/>
        </w:rPr>
        <w:t xml:space="preserve"> </w:t>
      </w:r>
    </w:p>
    <w:p w:rsidR="00CA7B28" w:rsidRDefault="00CA7B28" w:rsidP="00CA7B28"/>
    <w:p w:rsidR="00CA7B28" w:rsidRPr="00CA7B28" w:rsidRDefault="00CA7B28" w:rsidP="00CA7B28">
      <w:r>
        <w:rPr>
          <w:sz w:val="22"/>
        </w:rPr>
        <w:t xml:space="preserve">  Science can move aboard 2 nights prior to departure.  Can stay on board night of arrival and continue off load day after arrival.</w:t>
      </w:r>
    </w:p>
    <w:p w:rsidR="000973C4" w:rsidRDefault="000973C4">
      <w:pPr>
        <w:rPr>
          <w:sz w:val="22"/>
        </w:rPr>
      </w:pPr>
    </w:p>
    <w:p w:rsidR="002F2E5E" w:rsidRDefault="00B92297">
      <w:pPr>
        <w:rPr>
          <w:sz w:val="22"/>
        </w:rPr>
      </w:pPr>
      <w:r>
        <w:rPr>
          <w:sz w:val="22"/>
        </w:rPr>
        <w:t xml:space="preserve">     </w:t>
      </w:r>
    </w:p>
    <w:p w:rsidR="002F2E5E" w:rsidRDefault="002F2E5E">
      <w:pPr>
        <w:rPr>
          <w:sz w:val="22"/>
        </w:rPr>
      </w:pPr>
    </w:p>
    <w:p w:rsidR="000973C4" w:rsidRDefault="00B92297" w:rsidP="00B92297">
      <w:pPr>
        <w:ind w:left="360"/>
        <w:rPr>
          <w:sz w:val="22"/>
        </w:rPr>
      </w:pPr>
      <w:proofErr w:type="gramStart"/>
      <w:r>
        <w:rPr>
          <w:sz w:val="22"/>
        </w:rPr>
        <w:t>2.</w:t>
      </w:r>
      <w:r w:rsidR="000973C4">
        <w:rPr>
          <w:sz w:val="22"/>
        </w:rPr>
        <w:t>Shipping</w:t>
      </w:r>
      <w:proofErr w:type="gramEnd"/>
      <w:r w:rsidR="000973C4">
        <w:rPr>
          <w:sz w:val="22"/>
        </w:rPr>
        <w:t xml:space="preserve"> gear to and from vessel</w:t>
      </w:r>
      <w:r>
        <w:rPr>
          <w:sz w:val="22"/>
        </w:rPr>
        <w:t xml:space="preserve"> </w:t>
      </w:r>
      <w:r w:rsidR="000E3DDB">
        <w:rPr>
          <w:sz w:val="22"/>
        </w:rPr>
        <w:t xml:space="preserve"> </w:t>
      </w:r>
      <w:r>
        <w:rPr>
          <w:sz w:val="22"/>
        </w:rPr>
        <w:t>(</w:t>
      </w:r>
      <w:r w:rsidR="000E3DDB">
        <w:rPr>
          <w:sz w:val="22"/>
        </w:rPr>
        <w:t xml:space="preserve"> WHOI or </w:t>
      </w:r>
      <w:r>
        <w:rPr>
          <w:sz w:val="22"/>
        </w:rPr>
        <w:t>Barbados both ways)</w:t>
      </w:r>
    </w:p>
    <w:p w:rsidR="00533E5E" w:rsidRDefault="00533E5E" w:rsidP="00B92297">
      <w:pPr>
        <w:ind w:left="360"/>
        <w:rPr>
          <w:sz w:val="22"/>
        </w:rPr>
      </w:pPr>
    </w:p>
    <w:p w:rsidR="00533E5E" w:rsidRDefault="00533E5E" w:rsidP="00B92297">
      <w:pPr>
        <w:ind w:left="360"/>
        <w:rPr>
          <w:sz w:val="22"/>
        </w:rPr>
      </w:pPr>
    </w:p>
    <w:p w:rsidR="00533E5E" w:rsidRDefault="00533E5E" w:rsidP="00B92297">
      <w:pPr>
        <w:ind w:left="360"/>
        <w:rPr>
          <w:sz w:val="22"/>
        </w:rPr>
      </w:pPr>
    </w:p>
    <w:p w:rsidR="000973C4" w:rsidRDefault="00244761">
      <w:pPr>
        <w:numPr>
          <w:ilvl w:val="1"/>
          <w:numId w:val="9"/>
        </w:numPr>
        <w:rPr>
          <w:sz w:val="22"/>
        </w:rPr>
      </w:pPr>
      <w:r>
        <w:rPr>
          <w:sz w:val="22"/>
        </w:rPr>
        <w:t>How much?</w:t>
      </w:r>
    </w:p>
    <w:p w:rsidR="000E3DDB" w:rsidRDefault="000E3DDB" w:rsidP="000E3DDB">
      <w:pPr>
        <w:rPr>
          <w:sz w:val="22"/>
        </w:rPr>
      </w:pPr>
    </w:p>
    <w:p w:rsidR="000E3DDB" w:rsidRDefault="000E3DDB" w:rsidP="000E3DDB">
      <w:pPr>
        <w:rPr>
          <w:sz w:val="22"/>
        </w:rPr>
      </w:pPr>
    </w:p>
    <w:p w:rsidR="00533E5E" w:rsidRDefault="00533E5E" w:rsidP="000E3DDB">
      <w:pPr>
        <w:rPr>
          <w:sz w:val="22"/>
        </w:rPr>
      </w:pPr>
    </w:p>
    <w:p w:rsidR="00533E5E" w:rsidRDefault="00533E5E" w:rsidP="000E3DDB">
      <w:pPr>
        <w:rPr>
          <w:sz w:val="22"/>
        </w:rPr>
      </w:pPr>
    </w:p>
    <w:p w:rsidR="00533E5E" w:rsidRDefault="00533E5E" w:rsidP="000E3DDB">
      <w:pPr>
        <w:rPr>
          <w:sz w:val="22"/>
        </w:rPr>
      </w:pPr>
    </w:p>
    <w:p w:rsidR="00533E5E" w:rsidRDefault="00533E5E" w:rsidP="000E3DDB">
      <w:pPr>
        <w:rPr>
          <w:sz w:val="22"/>
        </w:rPr>
      </w:pPr>
    </w:p>
    <w:p w:rsidR="00533E5E" w:rsidRDefault="00533E5E" w:rsidP="000E3DDB">
      <w:pPr>
        <w:rPr>
          <w:sz w:val="22"/>
        </w:rPr>
      </w:pPr>
    </w:p>
    <w:p w:rsidR="00533E5E" w:rsidRDefault="00533E5E" w:rsidP="000E3DDB">
      <w:pPr>
        <w:rPr>
          <w:sz w:val="22"/>
        </w:rPr>
      </w:pPr>
    </w:p>
    <w:p w:rsidR="000E3DDB" w:rsidRDefault="000E3DDB" w:rsidP="000E3DDB">
      <w:pPr>
        <w:rPr>
          <w:sz w:val="22"/>
        </w:rPr>
      </w:pPr>
    </w:p>
    <w:p w:rsidR="000E3DDB" w:rsidRDefault="000E3DDB" w:rsidP="000E3DDB">
      <w:pPr>
        <w:rPr>
          <w:sz w:val="22"/>
        </w:rPr>
      </w:pPr>
    </w:p>
    <w:p w:rsidR="00B92297" w:rsidRDefault="00B92297" w:rsidP="00B92297">
      <w:pPr>
        <w:ind w:left="1440"/>
        <w:rPr>
          <w:sz w:val="22"/>
        </w:rPr>
      </w:pPr>
    </w:p>
    <w:p w:rsidR="000973C4" w:rsidRDefault="00B92297" w:rsidP="00CA7B28">
      <w:pPr>
        <w:numPr>
          <w:ilvl w:val="1"/>
          <w:numId w:val="9"/>
        </w:numPr>
        <w:rPr>
          <w:sz w:val="22"/>
        </w:rPr>
      </w:pPr>
      <w:proofErr w:type="spellStart"/>
      <w:r>
        <w:rPr>
          <w:sz w:val="22"/>
        </w:rPr>
        <w:t>Radioistopes</w:t>
      </w:r>
      <w:proofErr w:type="spellEnd"/>
      <w:r>
        <w:rPr>
          <w:sz w:val="22"/>
        </w:rPr>
        <w:t xml:space="preserve"> / </w:t>
      </w:r>
      <w:proofErr w:type="spellStart"/>
      <w:r>
        <w:rPr>
          <w:sz w:val="22"/>
        </w:rPr>
        <w:t>Hazmats</w:t>
      </w:r>
      <w:proofErr w:type="spellEnd"/>
      <w:r>
        <w:rPr>
          <w:sz w:val="22"/>
        </w:rPr>
        <w:t xml:space="preserve"> / Cylinders:</w:t>
      </w:r>
    </w:p>
    <w:p w:rsidR="000E3DDB" w:rsidRDefault="000E3DDB" w:rsidP="000E3DDB">
      <w:pPr>
        <w:rPr>
          <w:sz w:val="22"/>
        </w:rPr>
      </w:pPr>
    </w:p>
    <w:p w:rsidR="000E3DDB" w:rsidRDefault="000E3DDB" w:rsidP="000E3DDB">
      <w:pPr>
        <w:rPr>
          <w:sz w:val="22"/>
        </w:rPr>
      </w:pPr>
    </w:p>
    <w:p w:rsidR="000E3DDB" w:rsidRDefault="000E3DDB" w:rsidP="000E3DDB">
      <w:pPr>
        <w:rPr>
          <w:sz w:val="22"/>
        </w:rPr>
      </w:pPr>
    </w:p>
    <w:p w:rsidR="00533E5E" w:rsidRDefault="00533E5E" w:rsidP="000E3DDB">
      <w:pPr>
        <w:rPr>
          <w:sz w:val="22"/>
        </w:rPr>
      </w:pPr>
    </w:p>
    <w:p w:rsidR="00533E5E" w:rsidRDefault="00533E5E" w:rsidP="000E3DDB">
      <w:pPr>
        <w:rPr>
          <w:sz w:val="22"/>
        </w:rPr>
      </w:pPr>
    </w:p>
    <w:p w:rsidR="000E3DDB" w:rsidRPr="00CA7B28" w:rsidRDefault="000E3DDB" w:rsidP="000E3DDB">
      <w:pPr>
        <w:rPr>
          <w:sz w:val="22"/>
        </w:rPr>
      </w:pPr>
    </w:p>
    <w:p w:rsidR="00244761" w:rsidRDefault="00244761" w:rsidP="00244761">
      <w:pPr>
        <w:ind w:left="720"/>
        <w:rPr>
          <w:sz w:val="22"/>
        </w:rPr>
      </w:pPr>
      <w:r>
        <w:rPr>
          <w:sz w:val="22"/>
        </w:rPr>
        <w:tab/>
      </w:r>
    </w:p>
    <w:p w:rsidR="00F446B6" w:rsidRPr="00F446B6" w:rsidRDefault="000973C4" w:rsidP="00F446B6">
      <w:pPr>
        <w:numPr>
          <w:ilvl w:val="1"/>
          <w:numId w:val="9"/>
        </w:numPr>
        <w:rPr>
          <w:sz w:val="22"/>
        </w:rPr>
      </w:pPr>
      <w:r>
        <w:rPr>
          <w:sz w:val="22"/>
        </w:rPr>
        <w:t>Use of ship’s agent or local facilities (financial responsibility)</w:t>
      </w:r>
    </w:p>
    <w:p w:rsidR="00F446B6" w:rsidRDefault="00F446B6" w:rsidP="00244761">
      <w:pPr>
        <w:ind w:left="1440"/>
        <w:rPr>
          <w:sz w:val="22"/>
        </w:rPr>
      </w:pPr>
    </w:p>
    <w:p w:rsidR="00244761" w:rsidRDefault="00244761" w:rsidP="00244761">
      <w:pPr>
        <w:ind w:left="1440"/>
        <w:rPr>
          <w:sz w:val="22"/>
        </w:rPr>
      </w:pPr>
    </w:p>
    <w:p w:rsidR="00F446B6" w:rsidRDefault="00F446B6">
      <w:pPr>
        <w:rPr>
          <w:b/>
          <w:bCs/>
          <w:sz w:val="28"/>
          <w:u w:val="single"/>
        </w:rPr>
      </w:pPr>
    </w:p>
    <w:p w:rsidR="00F446B6" w:rsidRDefault="00F446B6">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533E5E" w:rsidRDefault="00533E5E">
      <w:pPr>
        <w:rPr>
          <w:b/>
          <w:bCs/>
          <w:sz w:val="28"/>
          <w:u w:val="single"/>
        </w:rPr>
      </w:pPr>
    </w:p>
    <w:p w:rsidR="002F2E5E" w:rsidRDefault="002F2E5E">
      <w:pPr>
        <w:rPr>
          <w:b/>
          <w:bCs/>
          <w:sz w:val="28"/>
          <w:u w:val="single"/>
        </w:rPr>
      </w:pPr>
    </w:p>
    <w:p w:rsidR="000973C4" w:rsidRDefault="000973C4">
      <w:pPr>
        <w:rPr>
          <w:sz w:val="28"/>
          <w:u w:val="single"/>
        </w:rPr>
      </w:pPr>
      <w:r>
        <w:rPr>
          <w:b/>
          <w:bCs/>
          <w:sz w:val="28"/>
          <w:u w:val="single"/>
        </w:rPr>
        <w:lastRenderedPageBreak/>
        <w:t>Post-Cruise</w:t>
      </w:r>
      <w:r>
        <w:rPr>
          <w:sz w:val="28"/>
          <w:u w:val="single"/>
        </w:rPr>
        <w:t>:</w:t>
      </w:r>
    </w:p>
    <w:p w:rsidR="00F446B6" w:rsidRDefault="000973C4">
      <w:pPr>
        <w:numPr>
          <w:ilvl w:val="0"/>
          <w:numId w:val="7"/>
        </w:numPr>
        <w:rPr>
          <w:sz w:val="22"/>
        </w:rPr>
      </w:pPr>
      <w:r>
        <w:rPr>
          <w:sz w:val="22"/>
        </w:rPr>
        <w:t>Actions departing ship</w:t>
      </w:r>
      <w:r w:rsidR="00F446B6">
        <w:rPr>
          <w:sz w:val="22"/>
        </w:rPr>
        <w:t xml:space="preserve">: </w:t>
      </w:r>
    </w:p>
    <w:p w:rsidR="000973C4" w:rsidRDefault="00F446B6" w:rsidP="00F446B6">
      <w:pPr>
        <w:ind w:left="720"/>
        <w:rPr>
          <w:sz w:val="22"/>
        </w:rPr>
      </w:pPr>
      <w:r>
        <w:rPr>
          <w:sz w:val="22"/>
        </w:rPr>
        <w:t xml:space="preserve"> Off load day of</w:t>
      </w:r>
      <w:r w:rsidR="00533E5E">
        <w:rPr>
          <w:sz w:val="22"/>
        </w:rPr>
        <w:t xml:space="preserve"> arrival and day after arrival</w:t>
      </w:r>
    </w:p>
    <w:p w:rsidR="00F446B6" w:rsidRDefault="00F446B6" w:rsidP="00F446B6">
      <w:pPr>
        <w:ind w:left="720"/>
        <w:rPr>
          <w:sz w:val="22"/>
        </w:rPr>
      </w:pPr>
      <w:r>
        <w:rPr>
          <w:sz w:val="22"/>
        </w:rPr>
        <w:t xml:space="preserve">- HAZMAT / </w:t>
      </w:r>
      <w:proofErr w:type="spellStart"/>
      <w:r w:rsidR="00196E6D">
        <w:rPr>
          <w:sz w:val="22"/>
        </w:rPr>
        <w:t>Rad</w:t>
      </w:r>
      <w:proofErr w:type="spellEnd"/>
      <w:r w:rsidR="00196E6D">
        <w:rPr>
          <w:sz w:val="22"/>
        </w:rPr>
        <w:t xml:space="preserve"> </w:t>
      </w:r>
      <w:r>
        <w:rPr>
          <w:sz w:val="22"/>
        </w:rPr>
        <w:t>waste disposal</w:t>
      </w:r>
      <w:r w:rsidR="00533E5E">
        <w:rPr>
          <w:sz w:val="22"/>
        </w:rPr>
        <w:t xml:space="preserve"> - Next US port call.</w:t>
      </w:r>
    </w:p>
    <w:p w:rsidR="00196E6D" w:rsidRDefault="00196E6D" w:rsidP="00F446B6">
      <w:pPr>
        <w:ind w:left="720"/>
        <w:rPr>
          <w:sz w:val="22"/>
        </w:rPr>
      </w:pPr>
      <w:r>
        <w:rPr>
          <w:sz w:val="22"/>
        </w:rPr>
        <w:t xml:space="preserve">We can consider option of leaving </w:t>
      </w:r>
      <w:proofErr w:type="spellStart"/>
      <w:r>
        <w:rPr>
          <w:sz w:val="22"/>
        </w:rPr>
        <w:t>rads</w:t>
      </w:r>
      <w:proofErr w:type="spellEnd"/>
      <w:r>
        <w:rPr>
          <w:sz w:val="22"/>
        </w:rPr>
        <w:t xml:space="preserve"> on board IF no other </w:t>
      </w:r>
      <w:proofErr w:type="gramStart"/>
      <w:r>
        <w:rPr>
          <w:sz w:val="22"/>
        </w:rPr>
        <w:t>group</w:t>
      </w:r>
      <w:proofErr w:type="gramEnd"/>
      <w:r>
        <w:rPr>
          <w:sz w:val="22"/>
        </w:rPr>
        <w:t xml:space="preserve"> needs the van.</w:t>
      </w:r>
    </w:p>
    <w:p w:rsidR="00F446B6" w:rsidRDefault="00F446B6" w:rsidP="00F446B6">
      <w:pPr>
        <w:ind w:left="720"/>
        <w:rPr>
          <w:sz w:val="22"/>
        </w:rPr>
      </w:pPr>
      <w:r>
        <w:rPr>
          <w:sz w:val="22"/>
        </w:rPr>
        <w:t>- Samples (store? Or ship)</w:t>
      </w:r>
    </w:p>
    <w:p w:rsidR="00F446B6" w:rsidRDefault="00F446B6" w:rsidP="00F446B6">
      <w:pPr>
        <w:ind w:left="720"/>
        <w:rPr>
          <w:sz w:val="22"/>
        </w:rPr>
      </w:pPr>
      <w:r>
        <w:rPr>
          <w:sz w:val="22"/>
        </w:rPr>
        <w:t xml:space="preserve">- </w:t>
      </w:r>
      <w:proofErr w:type="gramStart"/>
      <w:r>
        <w:rPr>
          <w:sz w:val="22"/>
        </w:rPr>
        <w:t>dry</w:t>
      </w:r>
      <w:proofErr w:type="gramEnd"/>
      <w:r>
        <w:rPr>
          <w:sz w:val="22"/>
        </w:rPr>
        <w:t xml:space="preserve"> ice</w:t>
      </w:r>
      <w:r w:rsidR="000E3DDB">
        <w:rPr>
          <w:sz w:val="22"/>
        </w:rPr>
        <w:t xml:space="preserve"> - ?</w:t>
      </w:r>
    </w:p>
    <w:p w:rsidR="00F446B6" w:rsidRDefault="00F446B6" w:rsidP="00F446B6">
      <w:pPr>
        <w:ind w:left="720"/>
        <w:rPr>
          <w:sz w:val="22"/>
        </w:rPr>
      </w:pPr>
      <w:r>
        <w:rPr>
          <w:sz w:val="22"/>
        </w:rPr>
        <w:t xml:space="preserve">- </w:t>
      </w:r>
      <w:proofErr w:type="gramStart"/>
      <w:r>
        <w:rPr>
          <w:sz w:val="22"/>
        </w:rPr>
        <w:t>gas</w:t>
      </w:r>
      <w:proofErr w:type="gramEnd"/>
      <w:r>
        <w:rPr>
          <w:sz w:val="22"/>
        </w:rPr>
        <w:t xml:space="preserve"> cylinders</w:t>
      </w:r>
      <w:r w:rsidR="000E3DDB">
        <w:rPr>
          <w:sz w:val="22"/>
        </w:rPr>
        <w:t xml:space="preserve"> - ?</w:t>
      </w:r>
    </w:p>
    <w:p w:rsidR="00533E5E" w:rsidRDefault="00533E5E" w:rsidP="00F446B6">
      <w:pPr>
        <w:ind w:left="720"/>
        <w:rPr>
          <w:sz w:val="22"/>
        </w:rPr>
      </w:pPr>
    </w:p>
    <w:p w:rsidR="00533E5E" w:rsidRDefault="00533E5E" w:rsidP="00533E5E">
      <w:pPr>
        <w:numPr>
          <w:ilvl w:val="0"/>
          <w:numId w:val="7"/>
        </w:numPr>
        <w:rPr>
          <w:sz w:val="22"/>
        </w:rPr>
      </w:pPr>
      <w:r>
        <w:rPr>
          <w:sz w:val="22"/>
        </w:rPr>
        <w:t>Data archiving policy</w:t>
      </w:r>
    </w:p>
    <w:p w:rsidR="00533E5E" w:rsidRDefault="00533E5E" w:rsidP="00533E5E">
      <w:pPr>
        <w:ind w:left="720"/>
      </w:pPr>
      <w:r>
        <w:t xml:space="preserve">All data on a WHOI Cruise Data Distribution (which includes all underway data) will, by default be considered publicly available once a copy of it has been delivered to the chief scientist at the end of the cruise. Please review the </w:t>
      </w:r>
      <w:hyperlink r:id="rId9" w:history="1">
        <w:r>
          <w:rPr>
            <w:rStyle w:val="Hyperlink"/>
          </w:rPr>
          <w:t>Cruise Assignment of Data Access Protection</w:t>
        </w:r>
      </w:hyperlink>
    </w:p>
    <w:p w:rsidR="00533E5E" w:rsidRDefault="00533E5E" w:rsidP="00533E5E">
      <w:pPr>
        <w:ind w:left="720"/>
      </w:pPr>
    </w:p>
    <w:p w:rsidR="00533E5E" w:rsidRPr="00F75315" w:rsidRDefault="00533E5E" w:rsidP="00533E5E">
      <w:pPr>
        <w:autoSpaceDE w:val="0"/>
        <w:autoSpaceDN w:val="0"/>
        <w:adjustRightInd w:val="0"/>
        <w:rPr>
          <w:rFonts w:asciiTheme="minorHAnsi" w:hAnsiTheme="minorHAnsi" w:cstheme="minorHAnsi"/>
          <w:color w:val="000000"/>
          <w:sz w:val="20"/>
          <w:szCs w:val="20"/>
        </w:rPr>
      </w:pPr>
      <w:r w:rsidRPr="00F75315">
        <w:rPr>
          <w:rFonts w:asciiTheme="minorHAnsi" w:hAnsiTheme="minorHAnsi" w:cstheme="minorHAnsi"/>
          <w:color w:val="000000"/>
          <w:sz w:val="20"/>
          <w:szCs w:val="20"/>
        </w:rPr>
        <w:t>As of January 1, 2011, the default treatment for underway data from Woods Hole Oceanographic</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Institution (WHOI) research vessels is</w:t>
      </w:r>
      <w:proofErr w:type="gramEnd"/>
      <w:r w:rsidRPr="00F75315">
        <w:rPr>
          <w:rFonts w:asciiTheme="minorHAnsi" w:hAnsiTheme="minorHAnsi" w:cstheme="minorHAnsi"/>
          <w:color w:val="000000"/>
          <w:sz w:val="20"/>
          <w:szCs w:val="20"/>
        </w:rPr>
        <w:t>:</w:t>
      </w:r>
    </w:p>
    <w:p w:rsidR="00533E5E" w:rsidRPr="00F75315" w:rsidRDefault="00533E5E" w:rsidP="00533E5E">
      <w:pPr>
        <w:autoSpaceDE w:val="0"/>
        <w:autoSpaceDN w:val="0"/>
        <w:adjustRightInd w:val="0"/>
        <w:rPr>
          <w:rFonts w:asciiTheme="minorHAnsi" w:hAnsiTheme="minorHAnsi" w:cstheme="minorHAnsi"/>
          <w:color w:val="000000"/>
          <w:sz w:val="20"/>
          <w:szCs w:val="20"/>
        </w:rPr>
      </w:pPr>
      <w:r w:rsidRPr="00F75315">
        <w:rPr>
          <w:rFonts w:asciiTheme="minorHAnsi" w:hAnsiTheme="minorHAnsi" w:cstheme="minorHAnsi"/>
          <w:color w:val="000000"/>
          <w:sz w:val="20"/>
          <w:szCs w:val="20"/>
        </w:rPr>
        <w:t>1. Cruise data files are copied by a WHOI SSSG Technician to the distribution media. One copy is delivered</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to</w:t>
      </w:r>
      <w:proofErr w:type="gramEnd"/>
      <w:r w:rsidRPr="00F75315">
        <w:rPr>
          <w:rFonts w:asciiTheme="minorHAnsi" w:hAnsiTheme="minorHAnsi" w:cstheme="minorHAnsi"/>
          <w:color w:val="000000"/>
          <w:sz w:val="20"/>
          <w:szCs w:val="20"/>
        </w:rPr>
        <w:t xml:space="preserve"> the cruise Chief Scientist, the other is delivered to WHOI's Data Library and Archives. Please note that</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the</w:t>
      </w:r>
      <w:proofErr w:type="gramEnd"/>
      <w:r w:rsidRPr="00F75315">
        <w:rPr>
          <w:rFonts w:asciiTheme="minorHAnsi" w:hAnsiTheme="minorHAnsi" w:cstheme="minorHAnsi"/>
          <w:color w:val="000000"/>
          <w:sz w:val="20"/>
          <w:szCs w:val="20"/>
        </w:rPr>
        <w:t xml:space="preserve"> distribution of cruise data to other scientist is the responsibility of the Chief Scientist.</w:t>
      </w:r>
    </w:p>
    <w:p w:rsidR="00533E5E" w:rsidRPr="00F75315" w:rsidRDefault="00533E5E" w:rsidP="00533E5E">
      <w:pPr>
        <w:autoSpaceDE w:val="0"/>
        <w:autoSpaceDN w:val="0"/>
        <w:adjustRightInd w:val="0"/>
        <w:rPr>
          <w:rFonts w:asciiTheme="minorHAnsi" w:hAnsiTheme="minorHAnsi" w:cstheme="minorHAnsi"/>
          <w:color w:val="000000"/>
          <w:sz w:val="20"/>
          <w:szCs w:val="20"/>
        </w:rPr>
      </w:pPr>
      <w:r w:rsidRPr="00F75315">
        <w:rPr>
          <w:rFonts w:asciiTheme="minorHAnsi" w:hAnsiTheme="minorHAnsi" w:cstheme="minorHAnsi"/>
          <w:color w:val="000000"/>
          <w:sz w:val="20"/>
          <w:szCs w:val="20"/>
        </w:rPr>
        <w:t xml:space="preserve">2. The </w:t>
      </w:r>
      <w:r w:rsidRPr="00F75315">
        <w:rPr>
          <w:rFonts w:asciiTheme="minorHAnsi" w:hAnsiTheme="minorHAnsi" w:cstheme="minorHAnsi"/>
          <w:b/>
          <w:bCs/>
          <w:color w:val="000000"/>
          <w:sz w:val="20"/>
          <w:szCs w:val="20"/>
        </w:rPr>
        <w:t xml:space="preserve">default </w:t>
      </w:r>
      <w:r w:rsidRPr="00F75315">
        <w:rPr>
          <w:rFonts w:asciiTheme="minorHAnsi" w:hAnsiTheme="minorHAnsi" w:cstheme="minorHAnsi"/>
          <w:color w:val="000000"/>
          <w:sz w:val="20"/>
          <w:szCs w:val="20"/>
        </w:rPr>
        <w:t>access status for the cruise instrument datasets is that they will be immediately accessible by</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the</w:t>
      </w:r>
      <w:proofErr w:type="gramEnd"/>
      <w:r w:rsidRPr="00F75315">
        <w:rPr>
          <w:rFonts w:asciiTheme="minorHAnsi" w:hAnsiTheme="minorHAnsi" w:cstheme="minorHAnsi"/>
          <w:color w:val="000000"/>
          <w:sz w:val="20"/>
          <w:szCs w:val="20"/>
        </w:rPr>
        <w:t xml:space="preserve"> public. If something other than this default protection is desired, the Chief Scientist must assign</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alternate</w:t>
      </w:r>
      <w:proofErr w:type="gramEnd"/>
      <w:r w:rsidRPr="00F75315">
        <w:rPr>
          <w:rFonts w:asciiTheme="minorHAnsi" w:hAnsiTheme="minorHAnsi" w:cstheme="minorHAnsi"/>
          <w:color w:val="000000"/>
          <w:sz w:val="20"/>
          <w:szCs w:val="20"/>
        </w:rPr>
        <w:t xml:space="preserve"> protection as indicated below. For cruises funded by the National Science </w:t>
      </w:r>
      <w:proofErr w:type="gramStart"/>
      <w:r w:rsidRPr="00F75315">
        <w:rPr>
          <w:rFonts w:asciiTheme="minorHAnsi" w:hAnsiTheme="minorHAnsi" w:cstheme="minorHAnsi"/>
          <w:color w:val="000000"/>
          <w:sz w:val="20"/>
          <w:szCs w:val="20"/>
        </w:rPr>
        <w:t>Foundation ,the</w:t>
      </w:r>
      <w:proofErr w:type="gramEnd"/>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maximum</w:t>
      </w:r>
      <w:proofErr w:type="gramEnd"/>
      <w:r w:rsidRPr="00F75315">
        <w:rPr>
          <w:rFonts w:asciiTheme="minorHAnsi" w:hAnsiTheme="minorHAnsi" w:cstheme="minorHAnsi"/>
          <w:color w:val="000000"/>
          <w:sz w:val="20"/>
          <w:szCs w:val="20"/>
        </w:rPr>
        <w:t xml:space="preserve"> protection is two years, for non-NFS cruises, other guidelines may apply.</w:t>
      </w:r>
    </w:p>
    <w:p w:rsidR="00533E5E" w:rsidRPr="00F75315" w:rsidRDefault="00533E5E" w:rsidP="00533E5E">
      <w:pPr>
        <w:autoSpaceDE w:val="0"/>
        <w:autoSpaceDN w:val="0"/>
        <w:adjustRightInd w:val="0"/>
        <w:rPr>
          <w:rFonts w:asciiTheme="minorHAnsi" w:hAnsiTheme="minorHAnsi" w:cstheme="minorHAnsi"/>
          <w:color w:val="000000"/>
          <w:sz w:val="20"/>
          <w:szCs w:val="20"/>
        </w:rPr>
      </w:pPr>
      <w:r w:rsidRPr="00F75315">
        <w:rPr>
          <w:rFonts w:asciiTheme="minorHAnsi" w:hAnsiTheme="minorHAnsi" w:cstheme="minorHAnsi"/>
          <w:color w:val="000000"/>
        </w:rPr>
        <w:t xml:space="preserve">3. </w:t>
      </w:r>
      <w:r w:rsidRPr="00F75315">
        <w:rPr>
          <w:rFonts w:asciiTheme="minorHAnsi" w:hAnsiTheme="minorHAnsi" w:cstheme="minorHAnsi"/>
          <w:color w:val="000000"/>
          <w:sz w:val="20"/>
          <w:szCs w:val="20"/>
        </w:rPr>
        <w:t>WHOI maintains a local copy of the cruise shipboard data distribution at its Data Library and Archives,</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which</w:t>
      </w:r>
      <w:proofErr w:type="gramEnd"/>
      <w:r w:rsidRPr="00F75315">
        <w:rPr>
          <w:rFonts w:asciiTheme="minorHAnsi" w:hAnsiTheme="minorHAnsi" w:cstheme="minorHAnsi"/>
          <w:color w:val="000000"/>
          <w:sz w:val="20"/>
          <w:szCs w:val="20"/>
        </w:rPr>
        <w:t xml:space="preserve"> also honors access moratorium periods. If the cruise Chief Scientist wishes to modify the data</w:t>
      </w:r>
    </w:p>
    <w:p w:rsidR="00533E5E" w:rsidRPr="00F75315" w:rsidRDefault="00533E5E" w:rsidP="00533E5E">
      <w:pPr>
        <w:autoSpaceDE w:val="0"/>
        <w:autoSpaceDN w:val="0"/>
        <w:adjustRightInd w:val="0"/>
        <w:rPr>
          <w:rFonts w:asciiTheme="minorHAnsi" w:hAnsiTheme="minorHAnsi" w:cstheme="minorHAnsi"/>
          <w:color w:val="000000"/>
          <w:sz w:val="20"/>
          <w:szCs w:val="20"/>
        </w:rPr>
      </w:pPr>
      <w:proofErr w:type="gramStart"/>
      <w:r w:rsidRPr="00F75315">
        <w:rPr>
          <w:rFonts w:asciiTheme="minorHAnsi" w:hAnsiTheme="minorHAnsi" w:cstheme="minorHAnsi"/>
          <w:color w:val="000000"/>
          <w:sz w:val="20"/>
          <w:szCs w:val="20"/>
        </w:rPr>
        <w:t>protection</w:t>
      </w:r>
      <w:proofErr w:type="gramEnd"/>
      <w:r w:rsidRPr="00F75315">
        <w:rPr>
          <w:rFonts w:asciiTheme="minorHAnsi" w:hAnsiTheme="minorHAnsi" w:cstheme="minorHAnsi"/>
          <w:color w:val="000000"/>
          <w:sz w:val="20"/>
          <w:szCs w:val="20"/>
        </w:rPr>
        <w:t xml:space="preserve"> assignments made in this pre-cruise document upon cruise completion, they should contact the</w:t>
      </w:r>
    </w:p>
    <w:p w:rsidR="00533E5E" w:rsidRPr="00F75315" w:rsidRDefault="00533E5E" w:rsidP="00533E5E">
      <w:pPr>
        <w:autoSpaceDE w:val="0"/>
        <w:autoSpaceDN w:val="0"/>
        <w:adjustRightInd w:val="0"/>
        <w:rPr>
          <w:rFonts w:asciiTheme="minorHAnsi" w:hAnsiTheme="minorHAnsi" w:cstheme="minorHAnsi"/>
          <w:color w:val="000000"/>
          <w:sz w:val="20"/>
          <w:szCs w:val="20"/>
        </w:rPr>
      </w:pPr>
      <w:r w:rsidRPr="00F75315">
        <w:rPr>
          <w:rFonts w:asciiTheme="minorHAnsi" w:hAnsiTheme="minorHAnsi" w:cstheme="minorHAnsi"/>
          <w:color w:val="000000"/>
          <w:sz w:val="20"/>
          <w:szCs w:val="20"/>
        </w:rPr>
        <w:t xml:space="preserve">WHOI Data Library and Archives at </w:t>
      </w:r>
      <w:r w:rsidRPr="00F75315">
        <w:rPr>
          <w:rFonts w:asciiTheme="minorHAnsi" w:hAnsiTheme="minorHAnsi" w:cstheme="minorHAnsi"/>
          <w:color w:val="000081"/>
          <w:sz w:val="20"/>
          <w:szCs w:val="20"/>
        </w:rPr>
        <w:t>dla@whoi.edu</w:t>
      </w:r>
      <w:r w:rsidRPr="00F75315">
        <w:rPr>
          <w:rFonts w:asciiTheme="minorHAnsi" w:hAnsiTheme="minorHAnsi" w:cstheme="minorHAnsi"/>
          <w:color w:val="000000"/>
          <w:sz w:val="20"/>
          <w:szCs w:val="20"/>
        </w:rPr>
        <w:t>, or the SSSG Data Manager at</w:t>
      </w:r>
    </w:p>
    <w:p w:rsidR="00533E5E" w:rsidRDefault="00533E5E" w:rsidP="00533E5E">
      <w:pPr>
        <w:ind w:left="720"/>
        <w:rPr>
          <w:sz w:val="22"/>
        </w:rPr>
      </w:pPr>
      <w:r w:rsidRPr="00F75315">
        <w:rPr>
          <w:rFonts w:asciiTheme="minorHAnsi" w:hAnsiTheme="minorHAnsi" w:cstheme="minorHAnsi"/>
          <w:color w:val="000081"/>
          <w:sz w:val="20"/>
          <w:szCs w:val="20"/>
        </w:rPr>
        <w:t>sssgdatamgr@whoi.edu</w:t>
      </w:r>
    </w:p>
    <w:p w:rsidR="000973C4" w:rsidRDefault="000973C4" w:rsidP="00196E6D">
      <w:pPr>
        <w:ind w:left="720"/>
        <w:rPr>
          <w:sz w:val="22"/>
        </w:rPr>
      </w:pPr>
    </w:p>
    <w:sectPr w:rsidR="000973C4" w:rsidSect="00336FEC">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AF" w:rsidRDefault="00371EAF">
      <w:r>
        <w:separator/>
      </w:r>
    </w:p>
  </w:endnote>
  <w:endnote w:type="continuationSeparator" w:id="0">
    <w:p w:rsidR="00371EAF" w:rsidRDefault="00371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8D" w:rsidRDefault="005D0E90">
    <w:pPr>
      <w:pStyle w:val="Footer"/>
      <w:framePr w:wrap="around" w:vAnchor="text" w:hAnchor="margin" w:xAlign="center" w:y="1"/>
      <w:rPr>
        <w:rStyle w:val="PageNumber"/>
      </w:rPr>
    </w:pPr>
    <w:r>
      <w:rPr>
        <w:rStyle w:val="PageNumber"/>
      </w:rPr>
      <w:fldChar w:fldCharType="begin"/>
    </w:r>
    <w:r w:rsidR="00E13F8D">
      <w:rPr>
        <w:rStyle w:val="PageNumber"/>
      </w:rPr>
      <w:instrText xml:space="preserve">PAGE  </w:instrText>
    </w:r>
    <w:r>
      <w:rPr>
        <w:rStyle w:val="PageNumber"/>
      </w:rPr>
      <w:fldChar w:fldCharType="end"/>
    </w:r>
  </w:p>
  <w:p w:rsidR="00E13F8D" w:rsidRDefault="00E13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8D" w:rsidRDefault="005D0E90">
    <w:pPr>
      <w:pStyle w:val="Footer"/>
      <w:framePr w:wrap="around" w:vAnchor="text" w:hAnchor="margin" w:xAlign="center" w:y="1"/>
      <w:rPr>
        <w:rStyle w:val="PageNumber"/>
      </w:rPr>
    </w:pPr>
    <w:r>
      <w:rPr>
        <w:rStyle w:val="PageNumber"/>
      </w:rPr>
      <w:fldChar w:fldCharType="begin"/>
    </w:r>
    <w:r w:rsidR="00E13F8D">
      <w:rPr>
        <w:rStyle w:val="PageNumber"/>
      </w:rPr>
      <w:instrText xml:space="preserve">PAGE  </w:instrText>
    </w:r>
    <w:r>
      <w:rPr>
        <w:rStyle w:val="PageNumber"/>
      </w:rPr>
      <w:fldChar w:fldCharType="separate"/>
    </w:r>
    <w:r w:rsidR="00533E5E">
      <w:rPr>
        <w:rStyle w:val="PageNumber"/>
        <w:noProof/>
      </w:rPr>
      <w:t>5</w:t>
    </w:r>
    <w:r>
      <w:rPr>
        <w:rStyle w:val="PageNumber"/>
      </w:rPr>
      <w:fldChar w:fldCharType="end"/>
    </w:r>
  </w:p>
  <w:p w:rsidR="00E13F8D" w:rsidRDefault="00E13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AF" w:rsidRDefault="00371EAF">
      <w:r>
        <w:separator/>
      </w:r>
    </w:p>
  </w:footnote>
  <w:footnote w:type="continuationSeparator" w:id="0">
    <w:p w:rsidR="00371EAF" w:rsidRDefault="00371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14D"/>
    <w:multiLevelType w:val="hybridMultilevel"/>
    <w:tmpl w:val="4DDEB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6B7222"/>
    <w:multiLevelType w:val="hybridMultilevel"/>
    <w:tmpl w:val="B540D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AF0CD1"/>
    <w:multiLevelType w:val="hybridMultilevel"/>
    <w:tmpl w:val="BC686F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AD6019"/>
    <w:multiLevelType w:val="hybridMultilevel"/>
    <w:tmpl w:val="CA825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8048AF"/>
    <w:multiLevelType w:val="hybridMultilevel"/>
    <w:tmpl w:val="4E268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34CFC"/>
    <w:multiLevelType w:val="hybridMultilevel"/>
    <w:tmpl w:val="8A80CDC2"/>
    <w:lvl w:ilvl="0" w:tplc="439876AA">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90459E"/>
    <w:multiLevelType w:val="hybridMultilevel"/>
    <w:tmpl w:val="E42ADC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2A190F"/>
    <w:multiLevelType w:val="hybridMultilevel"/>
    <w:tmpl w:val="F148F518"/>
    <w:lvl w:ilvl="0" w:tplc="5A5C018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DF27ED"/>
    <w:multiLevelType w:val="hybridMultilevel"/>
    <w:tmpl w:val="BEF0A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990AAC"/>
    <w:multiLevelType w:val="hybridMultilevel"/>
    <w:tmpl w:val="E06AD13C"/>
    <w:lvl w:ilvl="0" w:tplc="6FA8F1A6">
      <w:start w:val="1"/>
      <w:numFmt w:val="decimal"/>
      <w:lvlText w:val="%1."/>
      <w:lvlJc w:val="left"/>
      <w:pPr>
        <w:tabs>
          <w:tab w:val="num" w:pos="540"/>
        </w:tabs>
        <w:ind w:left="540" w:hanging="360"/>
      </w:pPr>
      <w:rPr>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9"/>
  </w:num>
  <w:num w:numId="5">
    <w:abstractNumId w:val="8"/>
  </w:num>
  <w:num w:numId="6">
    <w:abstractNumId w:val="6"/>
  </w:num>
  <w:num w:numId="7">
    <w:abstractNumId w:val="3"/>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65A"/>
    <w:rsid w:val="0002666F"/>
    <w:rsid w:val="0005149A"/>
    <w:rsid w:val="00061EE2"/>
    <w:rsid w:val="000973C4"/>
    <w:rsid w:val="000C1937"/>
    <w:rsid w:val="000E3DDB"/>
    <w:rsid w:val="0011065A"/>
    <w:rsid w:val="0018552C"/>
    <w:rsid w:val="00196E6D"/>
    <w:rsid w:val="001B5E2D"/>
    <w:rsid w:val="00205FB5"/>
    <w:rsid w:val="00212BF8"/>
    <w:rsid w:val="00230C0E"/>
    <w:rsid w:val="00244761"/>
    <w:rsid w:val="00245DEF"/>
    <w:rsid w:val="00247FDF"/>
    <w:rsid w:val="00264E67"/>
    <w:rsid w:val="002F2E5E"/>
    <w:rsid w:val="002F571B"/>
    <w:rsid w:val="00336D5D"/>
    <w:rsid w:val="00336FEC"/>
    <w:rsid w:val="00371EAF"/>
    <w:rsid w:val="00396133"/>
    <w:rsid w:val="003A10F3"/>
    <w:rsid w:val="003C3177"/>
    <w:rsid w:val="003E6F91"/>
    <w:rsid w:val="0040114D"/>
    <w:rsid w:val="0047703F"/>
    <w:rsid w:val="004A506F"/>
    <w:rsid w:val="00503280"/>
    <w:rsid w:val="0051224D"/>
    <w:rsid w:val="00520CBE"/>
    <w:rsid w:val="00533E5E"/>
    <w:rsid w:val="00596B2D"/>
    <w:rsid w:val="005D0E90"/>
    <w:rsid w:val="005E4F87"/>
    <w:rsid w:val="00651288"/>
    <w:rsid w:val="00651690"/>
    <w:rsid w:val="00694D86"/>
    <w:rsid w:val="006974A2"/>
    <w:rsid w:val="00784E5A"/>
    <w:rsid w:val="007874C3"/>
    <w:rsid w:val="007B34B3"/>
    <w:rsid w:val="008078C8"/>
    <w:rsid w:val="00861A36"/>
    <w:rsid w:val="00895BCC"/>
    <w:rsid w:val="008D5906"/>
    <w:rsid w:val="009617DE"/>
    <w:rsid w:val="00A74500"/>
    <w:rsid w:val="00AA0D95"/>
    <w:rsid w:val="00AB225A"/>
    <w:rsid w:val="00AB6482"/>
    <w:rsid w:val="00AC7871"/>
    <w:rsid w:val="00B24004"/>
    <w:rsid w:val="00B3719D"/>
    <w:rsid w:val="00B8193D"/>
    <w:rsid w:val="00B92297"/>
    <w:rsid w:val="00BC3F7F"/>
    <w:rsid w:val="00C83981"/>
    <w:rsid w:val="00CA7B28"/>
    <w:rsid w:val="00CC50A5"/>
    <w:rsid w:val="00D471FD"/>
    <w:rsid w:val="00DB1AB2"/>
    <w:rsid w:val="00DD0EF9"/>
    <w:rsid w:val="00DE6D21"/>
    <w:rsid w:val="00E13F8D"/>
    <w:rsid w:val="00E410C1"/>
    <w:rsid w:val="00E5235B"/>
    <w:rsid w:val="00EA218E"/>
    <w:rsid w:val="00EA6CB4"/>
    <w:rsid w:val="00ED6D1D"/>
    <w:rsid w:val="00EF5F33"/>
    <w:rsid w:val="00F446B6"/>
    <w:rsid w:val="00FA38C5"/>
    <w:rsid w:val="00FB6D31"/>
    <w:rsid w:val="00FC63CA"/>
    <w:rsid w:val="00FE09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FEC"/>
    <w:rPr>
      <w:sz w:val="24"/>
      <w:szCs w:val="24"/>
    </w:rPr>
  </w:style>
  <w:style w:type="paragraph" w:styleId="Heading1">
    <w:name w:val="heading 1"/>
    <w:basedOn w:val="Normal"/>
    <w:next w:val="Normal"/>
    <w:qFormat/>
    <w:rsid w:val="00336FEC"/>
    <w:pPr>
      <w:keepNext/>
      <w:outlineLvl w:val="0"/>
    </w:pPr>
    <w:rPr>
      <w:b/>
      <w:bCs/>
    </w:rPr>
  </w:style>
  <w:style w:type="paragraph" w:styleId="Heading2">
    <w:name w:val="heading 2"/>
    <w:basedOn w:val="Normal"/>
    <w:next w:val="Normal"/>
    <w:qFormat/>
    <w:rsid w:val="00336FE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6FEC"/>
    <w:rPr>
      <w:color w:val="0000FF"/>
      <w:u w:val="single"/>
    </w:rPr>
  </w:style>
  <w:style w:type="paragraph" w:styleId="Footer">
    <w:name w:val="footer"/>
    <w:basedOn w:val="Normal"/>
    <w:rsid w:val="00336FEC"/>
    <w:pPr>
      <w:tabs>
        <w:tab w:val="center" w:pos="4320"/>
        <w:tab w:val="right" w:pos="8640"/>
      </w:tabs>
    </w:pPr>
  </w:style>
  <w:style w:type="character" w:styleId="PageNumber">
    <w:name w:val="page number"/>
    <w:basedOn w:val="DefaultParagraphFont"/>
    <w:rsid w:val="00336FEC"/>
  </w:style>
  <w:style w:type="paragraph" w:styleId="HTMLPreformatted">
    <w:name w:val="HTML Preformatted"/>
    <w:basedOn w:val="Normal"/>
    <w:rsid w:val="0033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moz-txt-citetags">
    <w:name w:val="moz-txt-citetags"/>
    <w:basedOn w:val="DefaultParagraphFont"/>
    <w:rsid w:val="00336FEC"/>
  </w:style>
  <w:style w:type="paragraph" w:styleId="BodyText">
    <w:name w:val="Body Text"/>
    <w:basedOn w:val="Normal"/>
    <w:rsid w:val="00336FEC"/>
    <w:rPr>
      <w:sz w:val="22"/>
    </w:rPr>
  </w:style>
  <w:style w:type="paragraph" w:styleId="Title">
    <w:name w:val="Title"/>
    <w:basedOn w:val="Normal"/>
    <w:qFormat/>
    <w:rsid w:val="00336FEC"/>
    <w:pPr>
      <w:jc w:val="center"/>
    </w:pPr>
    <w:rPr>
      <w:sz w:val="28"/>
    </w:rPr>
  </w:style>
  <w:style w:type="character" w:styleId="FollowedHyperlink">
    <w:name w:val="FollowedHyperlink"/>
    <w:basedOn w:val="DefaultParagraphFont"/>
    <w:rsid w:val="00336FEC"/>
    <w:rPr>
      <w:color w:val="800080"/>
      <w:u w:val="single"/>
    </w:rPr>
  </w:style>
  <w:style w:type="paragraph" w:styleId="BalloonText">
    <w:name w:val="Balloon Text"/>
    <w:basedOn w:val="Normal"/>
    <w:link w:val="BalloonTextChar"/>
    <w:rsid w:val="00E13F8D"/>
    <w:rPr>
      <w:rFonts w:ascii="Tahoma" w:hAnsi="Tahoma" w:cs="Tahoma"/>
      <w:sz w:val="16"/>
      <w:szCs w:val="16"/>
    </w:rPr>
  </w:style>
  <w:style w:type="character" w:customStyle="1" w:styleId="BalloonTextChar">
    <w:name w:val="Balloon Text Char"/>
    <w:basedOn w:val="DefaultParagraphFont"/>
    <w:link w:val="BalloonText"/>
    <w:rsid w:val="00E13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052489">
      <w:bodyDiv w:val="1"/>
      <w:marLeft w:val="0"/>
      <w:marRight w:val="0"/>
      <w:marTop w:val="0"/>
      <w:marBottom w:val="0"/>
      <w:divBdr>
        <w:top w:val="none" w:sz="0" w:space="0" w:color="auto"/>
        <w:left w:val="none" w:sz="0" w:space="0" w:color="auto"/>
        <w:bottom w:val="none" w:sz="0" w:space="0" w:color="auto"/>
        <w:right w:val="none" w:sz="0" w:space="0" w:color="auto"/>
      </w:divBdr>
      <w:divsChild>
        <w:div w:id="15322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edu/page.do?pid=85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edu/sbl/liteSite.do?litesiteid=7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ssg.whoi.edu/sssg/pdf/cruiseData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Pre-Cruise Meeting</vt:lpstr>
    </vt:vector>
  </TitlesOfParts>
  <Company>WHOI</Company>
  <LinksUpToDate>false</LinksUpToDate>
  <CharactersWithSpaces>6958</CharactersWithSpaces>
  <SharedDoc>false</SharedDoc>
  <HLinks>
    <vt:vector size="18" baseType="variant">
      <vt:variant>
        <vt:i4>7864377</vt:i4>
      </vt:variant>
      <vt:variant>
        <vt:i4>6</vt:i4>
      </vt:variant>
      <vt:variant>
        <vt:i4>0</vt:i4>
      </vt:variant>
      <vt:variant>
        <vt:i4>5</vt:i4>
      </vt:variant>
      <vt:variant>
        <vt:lpwstr>http://www.whoi.edu/page.do?pid=8230&amp;tid=282&amp;cid=20193</vt:lpwstr>
      </vt:variant>
      <vt:variant>
        <vt:lpwstr/>
      </vt:variant>
      <vt:variant>
        <vt:i4>5308428</vt:i4>
      </vt:variant>
      <vt:variant>
        <vt:i4>3</vt:i4>
      </vt:variant>
      <vt:variant>
        <vt:i4>0</vt:i4>
      </vt:variant>
      <vt:variant>
        <vt:i4>5</vt:i4>
      </vt:variant>
      <vt:variant>
        <vt:lpwstr>http://www.whoi.edu/page.do?pid=8579</vt:lpwstr>
      </vt:variant>
      <vt:variant>
        <vt:lpwstr/>
      </vt:variant>
      <vt:variant>
        <vt:i4>2752635</vt:i4>
      </vt:variant>
      <vt:variant>
        <vt:i4>0</vt:i4>
      </vt:variant>
      <vt:variant>
        <vt:i4>0</vt:i4>
      </vt:variant>
      <vt:variant>
        <vt:i4>5</vt:i4>
      </vt:variant>
      <vt:variant>
        <vt:lpwstr>http://www.whoi.edu/sbl/liteSite.do?litesiteid=7092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Pre-Cruise Meeting</dc:title>
  <dc:subject/>
  <dc:creator>John Dyke</dc:creator>
  <cp:keywords/>
  <dc:description/>
  <cp:lastModifiedBy>John Dyke</cp:lastModifiedBy>
  <cp:revision>2</cp:revision>
  <cp:lastPrinted>2012-04-04T20:54:00Z</cp:lastPrinted>
  <dcterms:created xsi:type="dcterms:W3CDTF">2012-04-04T20:54:00Z</dcterms:created>
  <dcterms:modified xsi:type="dcterms:W3CDTF">2012-04-04T20:54:00Z</dcterms:modified>
</cp:coreProperties>
</file>