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21119" w:rsidRPr="00C21119" w:rsidRDefault="00954E93" w:rsidP="00C21119">
      <w:pPr>
        <w:jc w:val="center"/>
        <w:rPr>
          <w:sz w:val="28"/>
        </w:rPr>
      </w:pPr>
      <w:r>
        <w:rPr>
          <w:sz w:val="28"/>
        </w:rPr>
        <w:t>Protocol</w:t>
      </w:r>
      <w:r w:rsidR="00C21119" w:rsidRPr="00C21119">
        <w:rPr>
          <w:sz w:val="28"/>
        </w:rPr>
        <w:t xml:space="preserve"> For Thorium Collection:</w:t>
      </w:r>
    </w:p>
    <w:p w:rsidR="00C21119" w:rsidRDefault="00C21119" w:rsidP="00C21119">
      <w:pPr>
        <w:jc w:val="center"/>
      </w:pPr>
      <w:r>
        <w:t>Regardi</w:t>
      </w:r>
      <w:r w:rsidR="003D6ED2">
        <w:t>ng Radioactive Isotope Usage Ab</w:t>
      </w:r>
      <w:r>
        <w:t>oard R/V Atlantis</w:t>
      </w:r>
      <w:r w:rsidR="007C5529">
        <w:t xml:space="preserve"> for Voyage #AT 15-61</w:t>
      </w:r>
    </w:p>
    <w:p w:rsidR="00C21119" w:rsidRDefault="00C21119"/>
    <w:p w:rsidR="005A03A4" w:rsidRDefault="00C21119" w:rsidP="00C21119">
      <w:pPr>
        <w:jc w:val="center"/>
        <w:rPr>
          <w:sz w:val="20"/>
        </w:rPr>
      </w:pPr>
      <w:r w:rsidRPr="00C21119">
        <w:rPr>
          <w:sz w:val="20"/>
        </w:rPr>
        <w:t>William Haskell, Doug Hammond</w:t>
      </w:r>
    </w:p>
    <w:p w:rsidR="00C21119" w:rsidRDefault="005A03A4" w:rsidP="00C21119">
      <w:pPr>
        <w:jc w:val="center"/>
        <w:rPr>
          <w:sz w:val="20"/>
        </w:rPr>
      </w:pPr>
      <w:r>
        <w:rPr>
          <w:sz w:val="20"/>
        </w:rPr>
        <w:t>12/04/2009</w:t>
      </w:r>
    </w:p>
    <w:p w:rsidR="00C21119" w:rsidRDefault="00C21119" w:rsidP="00C21119">
      <w:pPr>
        <w:jc w:val="center"/>
        <w:rPr>
          <w:sz w:val="20"/>
        </w:rPr>
      </w:pPr>
    </w:p>
    <w:p w:rsidR="00F468FD" w:rsidRDefault="00C21119" w:rsidP="00C21119">
      <w:r>
        <w:t xml:space="preserve">The </w:t>
      </w:r>
      <w:r w:rsidR="00027551">
        <w:t xml:space="preserve">radioactive isotope we will be using </w:t>
      </w:r>
      <w:r w:rsidR="006C3197">
        <w:t xml:space="preserve">to spike our samples </w:t>
      </w:r>
      <w:r w:rsidR="00027551">
        <w:t xml:space="preserve">is 229-Thorium, which has an activity of 15.0 </w:t>
      </w:r>
      <w:proofErr w:type="spellStart"/>
      <w:r w:rsidR="00027551">
        <w:t>dpm</w:t>
      </w:r>
      <w:proofErr w:type="spellEnd"/>
      <w:r w:rsidR="00027551">
        <w:t xml:space="preserve">/g (7.0 </w:t>
      </w:r>
      <w:proofErr w:type="spellStart"/>
      <w:r w:rsidR="00027551">
        <w:t>pCi</w:t>
      </w:r>
      <w:proofErr w:type="spellEnd"/>
      <w:r w:rsidR="00027551">
        <w:t>/g)</w:t>
      </w:r>
      <w:r w:rsidR="00A15C66">
        <w:t xml:space="preserve"> in the spike solution</w:t>
      </w:r>
      <w:r w:rsidR="00900F96">
        <w:t>, which also contains 4N nitric acid</w:t>
      </w:r>
      <w:r w:rsidR="00027551">
        <w:t xml:space="preserve">.  </w:t>
      </w:r>
      <w:r w:rsidR="00F076CB">
        <w:t>It has a half-life of 7300 years.  Its</w:t>
      </w:r>
      <w:r w:rsidR="00A15C66">
        <w:t xml:space="preserve"> alpha emitting</w:t>
      </w:r>
      <w:r w:rsidR="00F076CB">
        <w:t xml:space="preserve"> daughters will accumulate (225Ra, 221Fr, 217At, 213Po, 209Pb) and none have a half-life of greater than 15 days.  </w:t>
      </w:r>
      <w:r w:rsidR="00027551">
        <w:t xml:space="preserve">In each sample, we will use approximately 5.0 </w:t>
      </w:r>
      <w:proofErr w:type="spellStart"/>
      <w:r w:rsidR="00027551">
        <w:t>pCi</w:t>
      </w:r>
      <w:proofErr w:type="spellEnd"/>
      <w:r w:rsidR="00027551">
        <w:t xml:space="preserve"> </w:t>
      </w:r>
      <w:r w:rsidR="004B546E">
        <w:t xml:space="preserve">in solution with 4N nitric acid.  </w:t>
      </w:r>
      <w:r>
        <w:t>There are 60 individual 15mL bottles containing 0.6mL</w:t>
      </w:r>
      <w:r w:rsidR="00027551">
        <w:t xml:space="preserve"> of this</w:t>
      </w:r>
      <w:r>
        <w:t xml:space="preserve"> solution and 10mL of water</w:t>
      </w:r>
      <w:r w:rsidR="006C3197">
        <w:t xml:space="preserve"> aboard the ship</w:t>
      </w:r>
      <w:r>
        <w:t>.</w:t>
      </w:r>
      <w:r w:rsidR="006C3197">
        <w:t xml:space="preserve">  </w:t>
      </w:r>
      <w:r w:rsidR="00584539">
        <w:t xml:space="preserve">Total </w:t>
      </w:r>
      <w:r w:rsidR="00861156">
        <w:t xml:space="preserve">229-Th </w:t>
      </w:r>
      <w:r w:rsidR="00584539">
        <w:t xml:space="preserve">activity </w:t>
      </w:r>
      <w:r w:rsidR="00D77236">
        <w:t xml:space="preserve">brought </w:t>
      </w:r>
      <w:r w:rsidR="00584539">
        <w:t xml:space="preserve">equals </w:t>
      </w:r>
      <w:r w:rsidR="00861156">
        <w:t xml:space="preserve">300 </w:t>
      </w:r>
      <w:proofErr w:type="spellStart"/>
      <w:r w:rsidR="00861156">
        <w:t>pCi</w:t>
      </w:r>
      <w:proofErr w:type="spellEnd"/>
      <w:r w:rsidR="00861156">
        <w:t xml:space="preserve">, and the total alpha activity is 5x greater (1.5 </w:t>
      </w:r>
      <w:proofErr w:type="spellStart"/>
      <w:r w:rsidR="00861156">
        <w:t>nCi</w:t>
      </w:r>
      <w:proofErr w:type="spellEnd"/>
      <w:r w:rsidR="00861156">
        <w:t xml:space="preserve">).  A small amount </w:t>
      </w:r>
      <w:r w:rsidR="00286872">
        <w:t>of beta activity (less hazardous if ingested) is also present from 225Ac and 213Po daughters.</w:t>
      </w:r>
    </w:p>
    <w:p w:rsidR="004B546E" w:rsidRDefault="007B5948" w:rsidP="00C21119">
      <w:r>
        <w:t xml:space="preserve">According to the </w:t>
      </w:r>
      <w:r w:rsidR="00953119">
        <w:t>United States National Bureau of Standards</w:t>
      </w:r>
      <w:r>
        <w:t>, t</w:t>
      </w:r>
      <w:r w:rsidR="00F468FD">
        <w:t>he</w:t>
      </w:r>
      <w:r w:rsidR="006D24BF">
        <w:t xml:space="preserve"> </w:t>
      </w:r>
      <w:r>
        <w:t xml:space="preserve">permissible amount </w:t>
      </w:r>
      <w:r w:rsidR="005918CE">
        <w:t xml:space="preserve">that can be </w:t>
      </w:r>
      <w:r>
        <w:t>absorbed by a</w:t>
      </w:r>
      <w:r w:rsidR="006D24BF">
        <w:t xml:space="preserve"> </w:t>
      </w:r>
      <w:r>
        <w:t>vital organ</w:t>
      </w:r>
      <w:r w:rsidR="004A18FC">
        <w:t xml:space="preserve">, </w:t>
      </w:r>
      <w:r>
        <w:t>which would include ingestion</w:t>
      </w:r>
      <w:r w:rsidR="004A18FC">
        <w:t>,</w:t>
      </w:r>
      <w:r>
        <w:t xml:space="preserve"> is 5</w:t>
      </w:r>
      <w:r w:rsidR="005918CE">
        <w:t xml:space="preserve">.0 </w:t>
      </w:r>
      <w:proofErr w:type="spellStart"/>
      <w:r w:rsidR="005918CE">
        <w:t>nCi</w:t>
      </w:r>
      <w:proofErr w:type="spellEnd"/>
      <w:r w:rsidR="006D24BF">
        <w:t xml:space="preserve">.  </w:t>
      </w:r>
      <w:r w:rsidR="0019035C">
        <w:t>The</w:t>
      </w:r>
      <w:r w:rsidR="007734B7">
        <w:t xml:space="preserve"> amount </w:t>
      </w:r>
      <w:r w:rsidR="0019035C">
        <w:t xml:space="preserve">that we are using </w:t>
      </w:r>
      <w:r w:rsidR="00CC0128">
        <w:t>(</w:t>
      </w:r>
      <w:r w:rsidR="009A787B">
        <w:t>~30</w:t>
      </w:r>
      <w:r w:rsidR="00CC0128">
        <w:t xml:space="preserve">% of </w:t>
      </w:r>
      <w:r w:rsidR="005918CE">
        <w:t xml:space="preserve">the permissible </w:t>
      </w:r>
      <w:r w:rsidR="00CC0128">
        <w:t xml:space="preserve">limit) </w:t>
      </w:r>
      <w:r w:rsidR="007734B7">
        <w:t>is sufficiently small enough to cause no threat to human health</w:t>
      </w:r>
      <w:r w:rsidR="00354DCF">
        <w:t xml:space="preserve"> aboard the ship.</w:t>
      </w:r>
    </w:p>
    <w:p w:rsidR="00C21119" w:rsidRDefault="006C3197" w:rsidP="00C21119">
      <w:r>
        <w:t xml:space="preserve">For each </w:t>
      </w:r>
      <w:proofErr w:type="gramStart"/>
      <w:r>
        <w:t>20 liter</w:t>
      </w:r>
      <w:proofErr w:type="gramEnd"/>
      <w:r>
        <w:t xml:space="preserve"> water sample taken, one of these spike solutions will be added.  22</w:t>
      </w:r>
      <w:r w:rsidR="000456FC">
        <w:t>9-Thorium is particle reactive</w:t>
      </w:r>
      <w:r>
        <w:t xml:space="preserve"> and thus will attach itself to particulate matter in the seawater, which is subsequently filtered through a 0.45 </w:t>
      </w:r>
      <w:r>
        <w:sym w:font="Symbol" w:char="F06D"/>
      </w:r>
      <w:r>
        <w:t>m filter</w:t>
      </w:r>
      <w:r w:rsidR="0007626D">
        <w:t xml:space="preserve"> within 48</w:t>
      </w:r>
      <w:r w:rsidR="00953EBD">
        <w:t xml:space="preserve"> hours</w:t>
      </w:r>
      <w:r>
        <w:t>, capturing all of the particulate</w:t>
      </w:r>
      <w:r w:rsidR="00B91530">
        <w:t>s</w:t>
      </w:r>
      <w:r>
        <w:t xml:space="preserve"> and Thorium.  </w:t>
      </w:r>
      <w:proofErr w:type="gramStart"/>
      <w:r>
        <w:t xml:space="preserve">Waste </w:t>
      </w:r>
      <w:r w:rsidR="001A0D59">
        <w:t>water</w:t>
      </w:r>
      <w:proofErr w:type="gramEnd"/>
      <w:r w:rsidR="001A0D59">
        <w:t xml:space="preserve"> </w:t>
      </w:r>
      <w:r>
        <w:t>is collected from flow out of the filter until it is confirmed that t</w:t>
      </w:r>
      <w:r w:rsidR="008D536A">
        <w:t>here is no tear in the filter, t</w:t>
      </w:r>
      <w:r w:rsidR="001A0D59">
        <w:t xml:space="preserve">hen the </w:t>
      </w:r>
      <w:r w:rsidR="00B91530">
        <w:t xml:space="preserve">isotope-free </w:t>
      </w:r>
      <w:r w:rsidR="001A0D59">
        <w:t xml:space="preserve">waste </w:t>
      </w:r>
      <w:r w:rsidR="008D536A">
        <w:t xml:space="preserve">in the </w:t>
      </w:r>
      <w:r w:rsidR="001A0D59">
        <w:t xml:space="preserve">container can be discarded over board.  </w:t>
      </w:r>
      <w:r>
        <w:t>At this point, approximately 97 –</w:t>
      </w:r>
      <w:r w:rsidR="00CC79F1">
        <w:t xml:space="preserve"> 100% of the 229-Thorium will</w:t>
      </w:r>
      <w:r w:rsidR="00B91530">
        <w:t xml:space="preserve"> be sequestered on</w:t>
      </w:r>
      <w:r>
        <w:t xml:space="preserve"> the filter, wh</w:t>
      </w:r>
      <w:r w:rsidR="001A0D59">
        <w:t>ich we will be taking with us when we reach</w:t>
      </w:r>
      <w:r>
        <w:t xml:space="preserve"> port.  </w:t>
      </w:r>
      <w:r w:rsidR="00645EC0">
        <w:t xml:space="preserve">Effectively, all of the 229-Thorium brought on the ship and added to the water samples will be re-collected </w:t>
      </w:r>
      <w:r w:rsidR="00257D79">
        <w:t xml:space="preserve">during sample processing </w:t>
      </w:r>
      <w:r w:rsidR="00645EC0">
        <w:t>and taken off the ship.</w:t>
      </w:r>
    </w:p>
    <w:p w:rsidR="00C21119" w:rsidRDefault="00C21119" w:rsidP="00C21119"/>
    <w:p w:rsidR="00584539" w:rsidRPr="00C21119" w:rsidRDefault="00584539" w:rsidP="00C21119"/>
    <w:sectPr w:rsidR="00584539" w:rsidRPr="00C21119" w:rsidSect="0058453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21119"/>
    <w:rsid w:val="00027551"/>
    <w:rsid w:val="000456FC"/>
    <w:rsid w:val="0007626D"/>
    <w:rsid w:val="001100A5"/>
    <w:rsid w:val="0019035C"/>
    <w:rsid w:val="001A0D59"/>
    <w:rsid w:val="00257D79"/>
    <w:rsid w:val="00286872"/>
    <w:rsid w:val="003061F9"/>
    <w:rsid w:val="00354DCF"/>
    <w:rsid w:val="003D6ED2"/>
    <w:rsid w:val="00430B83"/>
    <w:rsid w:val="004A18FC"/>
    <w:rsid w:val="004B546E"/>
    <w:rsid w:val="004D1976"/>
    <w:rsid w:val="00584539"/>
    <w:rsid w:val="005918CE"/>
    <w:rsid w:val="005A03A4"/>
    <w:rsid w:val="005B7592"/>
    <w:rsid w:val="005C2525"/>
    <w:rsid w:val="00645EC0"/>
    <w:rsid w:val="006C3197"/>
    <w:rsid w:val="006D24BF"/>
    <w:rsid w:val="00743CF5"/>
    <w:rsid w:val="007734B7"/>
    <w:rsid w:val="007B5948"/>
    <w:rsid w:val="007C5529"/>
    <w:rsid w:val="00861156"/>
    <w:rsid w:val="008D536A"/>
    <w:rsid w:val="00900F96"/>
    <w:rsid w:val="00953119"/>
    <w:rsid w:val="00953EBD"/>
    <w:rsid w:val="00954E93"/>
    <w:rsid w:val="009A787B"/>
    <w:rsid w:val="00A01160"/>
    <w:rsid w:val="00A15C66"/>
    <w:rsid w:val="00A37E1C"/>
    <w:rsid w:val="00AB0D92"/>
    <w:rsid w:val="00AD6652"/>
    <w:rsid w:val="00B91530"/>
    <w:rsid w:val="00C21119"/>
    <w:rsid w:val="00C952C4"/>
    <w:rsid w:val="00CC0128"/>
    <w:rsid w:val="00CC79F1"/>
    <w:rsid w:val="00D77236"/>
    <w:rsid w:val="00F076CB"/>
    <w:rsid w:val="00F468FD"/>
    <w:rsid w:val="00FE007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F6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1</Pages>
  <Words>273</Words>
  <Characters>1558</Characters>
  <Application>Microsoft Word 12.0.0</Application>
  <DocSecurity>0</DocSecurity>
  <Lines>12</Lines>
  <Paragraphs>3</Paragraphs>
  <ScaleCrop>false</ScaleCrop>
  <Company>University of Miami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Haskell</dc:creator>
  <cp:keywords/>
  <cp:lastModifiedBy>William Haskell</cp:lastModifiedBy>
  <cp:revision>44</cp:revision>
  <dcterms:created xsi:type="dcterms:W3CDTF">2009-12-04T19:34:00Z</dcterms:created>
  <dcterms:modified xsi:type="dcterms:W3CDTF">2009-12-09T21:00:00Z</dcterms:modified>
</cp:coreProperties>
</file>