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2A2846" w14:textId="77777777" w:rsidR="00C66A1B" w:rsidRPr="00A010D0" w:rsidRDefault="00C66A1B" w:rsidP="00C66A1B">
      <w:pPr>
        <w:tabs>
          <w:tab w:val="left" w:pos="90"/>
        </w:tabs>
        <w:jc w:val="center"/>
        <w:rPr>
          <w:rFonts w:asciiTheme="majorHAnsi" w:eastAsia="Times New Roman" w:hAnsiTheme="majorHAnsi" w:cs="Times New Roman"/>
          <w:b/>
          <w:bCs/>
          <w:sz w:val="32"/>
          <w:szCs w:val="32"/>
        </w:rPr>
      </w:pPr>
      <w:r w:rsidRPr="00A010D0">
        <w:rPr>
          <w:rFonts w:asciiTheme="majorHAnsi" w:eastAsia="Times New Roman" w:hAnsiTheme="majorHAnsi" w:cs="Times New Roman"/>
          <w:b/>
          <w:bCs/>
          <w:sz w:val="32"/>
          <w:szCs w:val="32"/>
        </w:rPr>
        <w:t>A Planning Workshop for an International Research Program on the Coupled North Atlantic-Arctic System</w:t>
      </w:r>
    </w:p>
    <w:p w14:paraId="5657EABB" w14:textId="77777777" w:rsidR="00C66A1B" w:rsidRPr="00EB3C75" w:rsidRDefault="00C66A1B" w:rsidP="00C66A1B">
      <w:pPr>
        <w:tabs>
          <w:tab w:val="left" w:pos="90"/>
        </w:tabs>
        <w:jc w:val="center"/>
        <w:rPr>
          <w:rFonts w:asciiTheme="majorHAnsi" w:eastAsia="Times New Roman" w:hAnsiTheme="majorHAnsi" w:cs="Times New Roman"/>
          <w:b/>
          <w:bCs/>
          <w:sz w:val="16"/>
          <w:szCs w:val="16"/>
        </w:rPr>
      </w:pPr>
    </w:p>
    <w:p w14:paraId="05D4F7F5" w14:textId="77777777" w:rsidR="00C66A1B" w:rsidRPr="00A526FF" w:rsidRDefault="00C66A1B" w:rsidP="00C66A1B">
      <w:pPr>
        <w:tabs>
          <w:tab w:val="left" w:pos="90"/>
        </w:tabs>
        <w:jc w:val="center"/>
        <w:rPr>
          <w:rFonts w:asciiTheme="majorHAnsi" w:eastAsia="Times New Roman" w:hAnsiTheme="majorHAnsi" w:cs="Times New Roman"/>
          <w:bCs/>
          <w:sz w:val="28"/>
          <w:szCs w:val="28"/>
        </w:rPr>
      </w:pPr>
      <w:r w:rsidRPr="00A526FF">
        <w:rPr>
          <w:rFonts w:asciiTheme="majorHAnsi" w:eastAsia="Times New Roman" w:hAnsiTheme="majorHAnsi" w:cs="Times New Roman"/>
          <w:bCs/>
          <w:sz w:val="28"/>
          <w:szCs w:val="28"/>
        </w:rPr>
        <w:t>April 14-16, 2014</w:t>
      </w:r>
    </w:p>
    <w:p w14:paraId="56391452" w14:textId="77777777" w:rsidR="00C66A1B" w:rsidRPr="00A526FF" w:rsidRDefault="00C66A1B" w:rsidP="00C66A1B">
      <w:pPr>
        <w:tabs>
          <w:tab w:val="left" w:pos="90"/>
        </w:tabs>
        <w:jc w:val="center"/>
        <w:rPr>
          <w:rFonts w:asciiTheme="majorHAnsi" w:eastAsia="Times New Roman" w:hAnsiTheme="majorHAnsi" w:cs="Times New Roman"/>
          <w:bCs/>
          <w:sz w:val="28"/>
          <w:szCs w:val="28"/>
        </w:rPr>
      </w:pPr>
      <w:r w:rsidRPr="00A526FF">
        <w:rPr>
          <w:rFonts w:asciiTheme="majorHAnsi" w:eastAsia="Times New Roman" w:hAnsiTheme="majorHAnsi" w:cs="Times New Roman"/>
          <w:bCs/>
          <w:sz w:val="28"/>
          <w:szCs w:val="28"/>
        </w:rPr>
        <w:t>Arlington, VA</w:t>
      </w:r>
    </w:p>
    <w:p w14:paraId="66CD6EF8" w14:textId="77777777" w:rsidR="00C66A1B" w:rsidRPr="00F61469" w:rsidRDefault="00C66A1B" w:rsidP="00C66A1B">
      <w:pPr>
        <w:tabs>
          <w:tab w:val="left" w:pos="90"/>
        </w:tabs>
        <w:jc w:val="center"/>
        <w:rPr>
          <w:rFonts w:asciiTheme="majorHAnsi" w:eastAsia="Times New Roman" w:hAnsiTheme="majorHAnsi" w:cs="Times New Roman"/>
          <w:b/>
          <w:bCs/>
          <w:sz w:val="16"/>
          <w:szCs w:val="16"/>
        </w:rPr>
      </w:pPr>
      <w:r w:rsidRPr="00F61469">
        <w:rPr>
          <w:rFonts w:asciiTheme="majorHAnsi" w:eastAsia="Times New Roman" w:hAnsiTheme="majorHAnsi" w:cs="Times New Roman"/>
          <w:b/>
          <w:bCs/>
          <w:sz w:val="16"/>
          <w:szCs w:val="16"/>
        </w:rPr>
        <w:tab/>
      </w:r>
    </w:p>
    <w:p w14:paraId="7227107C" w14:textId="77777777" w:rsidR="00C66A1B" w:rsidRDefault="00C66A1B" w:rsidP="00C66A1B">
      <w:pPr>
        <w:tabs>
          <w:tab w:val="left" w:pos="90"/>
        </w:tabs>
        <w:jc w:val="center"/>
        <w:rPr>
          <w:rFonts w:asciiTheme="majorHAnsi" w:eastAsia="Times New Roman" w:hAnsiTheme="majorHAnsi" w:cs="Times New Roman"/>
          <w:b/>
          <w:bCs/>
          <w:sz w:val="32"/>
          <w:szCs w:val="32"/>
        </w:rPr>
      </w:pPr>
      <w:r w:rsidRPr="00473C60">
        <w:rPr>
          <w:rFonts w:asciiTheme="majorHAnsi" w:eastAsia="Times New Roman" w:hAnsiTheme="majorHAnsi" w:cs="Times New Roman"/>
          <w:b/>
          <w:bCs/>
          <w:sz w:val="32"/>
          <w:szCs w:val="32"/>
        </w:rPr>
        <w:t>POSTER LIST</w:t>
      </w:r>
    </w:p>
    <w:p w14:paraId="66038F34" w14:textId="77777777" w:rsidR="00473C60" w:rsidRPr="00473C60" w:rsidRDefault="00473C60" w:rsidP="00C66A1B">
      <w:pPr>
        <w:tabs>
          <w:tab w:val="left" w:pos="90"/>
        </w:tabs>
        <w:jc w:val="center"/>
        <w:rPr>
          <w:rFonts w:asciiTheme="majorHAnsi" w:eastAsia="Times New Roman" w:hAnsiTheme="majorHAnsi" w:cs="Times New Roman"/>
          <w:b/>
          <w:bCs/>
          <w:sz w:val="32"/>
          <w:szCs w:val="32"/>
        </w:rPr>
      </w:pPr>
      <w:bookmarkStart w:id="0" w:name="_GoBack"/>
      <w:bookmarkEnd w:id="0"/>
    </w:p>
    <w:p w14:paraId="5FB05091" w14:textId="77777777" w:rsidR="00C66A1B" w:rsidRPr="00A010D0" w:rsidRDefault="00C66A1B" w:rsidP="00C66A1B">
      <w:pPr>
        <w:tabs>
          <w:tab w:val="left" w:pos="90"/>
        </w:tabs>
        <w:jc w:val="center"/>
        <w:rPr>
          <w:rFonts w:asciiTheme="majorHAnsi" w:eastAsia="Times New Roman" w:hAnsiTheme="majorHAnsi" w:cs="Times New Roman"/>
          <w:b/>
          <w:bCs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08"/>
        <w:gridCol w:w="5148"/>
      </w:tblGrid>
      <w:tr w:rsidR="00A739A5" w14:paraId="106FE01E" w14:textId="77777777" w:rsidTr="00473C60">
        <w:tc>
          <w:tcPr>
            <w:tcW w:w="3708" w:type="dxa"/>
          </w:tcPr>
          <w:p w14:paraId="3ABACB22" w14:textId="6960A884" w:rsidR="00A739A5" w:rsidRPr="00A739A5" w:rsidRDefault="00A739A5" w:rsidP="008B73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HAnsi" w:hAnsiTheme="majorHAnsi" w:cs="Courier"/>
                <w:b/>
                <w:sz w:val="28"/>
                <w:szCs w:val="28"/>
                <w:lang w:eastAsia="en-US"/>
              </w:rPr>
            </w:pPr>
            <w:r w:rsidRPr="00A739A5">
              <w:rPr>
                <w:rFonts w:asciiTheme="majorHAnsi" w:hAnsiTheme="majorHAnsi" w:cs="Courier"/>
                <w:b/>
                <w:sz w:val="28"/>
                <w:szCs w:val="28"/>
                <w:lang w:eastAsia="en-US"/>
              </w:rPr>
              <w:t>AUTHOR(S) – presenter*</w:t>
            </w:r>
          </w:p>
        </w:tc>
        <w:tc>
          <w:tcPr>
            <w:tcW w:w="5148" w:type="dxa"/>
          </w:tcPr>
          <w:p w14:paraId="2B0F9911" w14:textId="231E390C" w:rsidR="00A739A5" w:rsidRPr="00A739A5" w:rsidRDefault="00A739A5" w:rsidP="008B73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HAnsi" w:hAnsiTheme="majorHAnsi" w:cs="Courier"/>
                <w:b/>
                <w:sz w:val="28"/>
                <w:szCs w:val="28"/>
                <w:lang w:eastAsia="en-US"/>
              </w:rPr>
            </w:pPr>
            <w:r w:rsidRPr="00A739A5">
              <w:rPr>
                <w:rFonts w:asciiTheme="majorHAnsi" w:hAnsiTheme="majorHAnsi" w:cs="Courier"/>
                <w:b/>
                <w:sz w:val="28"/>
                <w:szCs w:val="28"/>
                <w:lang w:eastAsia="en-US"/>
              </w:rPr>
              <w:t>TITLE</w:t>
            </w:r>
          </w:p>
        </w:tc>
      </w:tr>
      <w:tr w:rsidR="00A739A5" w14:paraId="18BFC9E3" w14:textId="77777777" w:rsidTr="00473C60">
        <w:tc>
          <w:tcPr>
            <w:tcW w:w="3708" w:type="dxa"/>
          </w:tcPr>
          <w:p w14:paraId="2EF5A88E" w14:textId="78AD70C6" w:rsidR="00A739A5" w:rsidRDefault="002D41CB" w:rsidP="002D41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HAnsi" w:hAnsiTheme="majorHAnsi" w:cs="Courier"/>
                <w:lang w:eastAsia="en-US"/>
              </w:rPr>
            </w:pPr>
            <w:r w:rsidRPr="00106B1A">
              <w:rPr>
                <w:rFonts w:asciiTheme="majorHAnsi" w:eastAsia="Times New Roman" w:hAnsiTheme="majorHAnsi" w:cs="Times New Roman"/>
                <w:lang w:eastAsia="en-US"/>
              </w:rPr>
              <w:t>Haidi Chen</w:t>
            </w:r>
            <w:r w:rsidRPr="002A7B85">
              <w:rPr>
                <w:rFonts w:asciiTheme="majorHAnsi" w:eastAsia="Times New Roman" w:hAnsiTheme="majorHAnsi" w:cs="Times New Roman"/>
                <w:lang w:eastAsia="en-US"/>
              </w:rPr>
              <w:t>, Galen A. McKinley</w:t>
            </w:r>
            <w:r w:rsidRPr="00106B1A">
              <w:rPr>
                <w:rFonts w:asciiTheme="majorHAnsi" w:eastAsia="Times New Roman" w:hAnsiTheme="majorHAnsi" w:cs="Times New Roman"/>
                <w:lang w:eastAsia="en-US"/>
              </w:rPr>
              <w:t>*</w:t>
            </w:r>
            <w:r w:rsidRPr="002A7B85">
              <w:rPr>
                <w:rFonts w:asciiTheme="majorHAnsi" w:eastAsia="Times New Roman" w:hAnsiTheme="majorHAnsi" w:cs="Times New Roman"/>
                <w:lang w:eastAsia="en-US"/>
              </w:rPr>
              <w:t>, Colleen B. Mouw</w:t>
            </w:r>
            <w:r w:rsidRPr="003C46BE">
              <w:rPr>
                <w:rFonts w:asciiTheme="majorHAnsi" w:hAnsiTheme="majorHAnsi" w:cs="Courier"/>
                <w:lang w:eastAsia="en-US"/>
              </w:rPr>
              <w:t xml:space="preserve"> </w:t>
            </w:r>
          </w:p>
        </w:tc>
        <w:tc>
          <w:tcPr>
            <w:tcW w:w="5148" w:type="dxa"/>
          </w:tcPr>
          <w:p w14:paraId="21501845" w14:textId="75A9D1FC" w:rsidR="00A739A5" w:rsidRDefault="002D41CB" w:rsidP="008B73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HAnsi" w:hAnsiTheme="majorHAnsi" w:cs="Courier"/>
                <w:lang w:eastAsia="en-US"/>
              </w:rPr>
            </w:pPr>
            <w:r w:rsidRPr="00106B1A">
              <w:rPr>
                <w:rFonts w:asciiTheme="majorHAnsi" w:eastAsia="Times New Roman" w:hAnsiTheme="majorHAnsi" w:cs="Times New Roman"/>
                <w:lang w:eastAsia="en-US"/>
              </w:rPr>
              <w:t>Observed dominance of submesoscale fronts to oligotrophic chlorophyll</w:t>
            </w:r>
          </w:p>
        </w:tc>
      </w:tr>
      <w:tr w:rsidR="00A739A5" w14:paraId="41B05430" w14:textId="77777777" w:rsidTr="00473C60">
        <w:tc>
          <w:tcPr>
            <w:tcW w:w="3708" w:type="dxa"/>
          </w:tcPr>
          <w:p w14:paraId="10B0D37F" w14:textId="09A4F2C3" w:rsidR="00A739A5" w:rsidRDefault="002D41CB" w:rsidP="008B73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HAnsi" w:hAnsiTheme="majorHAnsi" w:cs="Courier"/>
                <w:lang w:eastAsia="en-US"/>
              </w:rPr>
            </w:pPr>
            <w:r>
              <w:rPr>
                <w:rFonts w:asciiTheme="majorHAnsi" w:hAnsiTheme="majorHAnsi" w:cs="Courier"/>
                <w:lang w:eastAsia="en-US"/>
              </w:rPr>
              <w:t>Dave Hebert</w:t>
            </w:r>
            <w:r w:rsidR="00D110DC">
              <w:rPr>
                <w:rFonts w:asciiTheme="majorHAnsi" w:hAnsiTheme="majorHAnsi" w:cs="Courier"/>
                <w:lang w:eastAsia="en-US"/>
              </w:rPr>
              <w:t>*</w:t>
            </w:r>
          </w:p>
        </w:tc>
        <w:tc>
          <w:tcPr>
            <w:tcW w:w="5148" w:type="dxa"/>
          </w:tcPr>
          <w:p w14:paraId="6AAE744B" w14:textId="08BDA311" w:rsidR="00A739A5" w:rsidRDefault="002D41CB" w:rsidP="008B73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HAnsi" w:hAnsiTheme="majorHAnsi" w:cs="Courier"/>
                <w:lang w:eastAsia="en-US"/>
              </w:rPr>
            </w:pPr>
            <w:r w:rsidRPr="005000FC">
              <w:rPr>
                <w:rFonts w:asciiTheme="majorHAnsi" w:hAnsiTheme="majorHAnsi" w:cs="Courier"/>
                <w:lang w:eastAsia="en-US"/>
              </w:rPr>
              <w:t>Oceanographic Monitoring of the Northwest Atlantic' and the authors are 'Fisheries and Oceans Canada (DFO)</w:t>
            </w:r>
          </w:p>
        </w:tc>
      </w:tr>
      <w:tr w:rsidR="00A739A5" w14:paraId="58C686F5" w14:textId="77777777" w:rsidTr="00473C60">
        <w:tc>
          <w:tcPr>
            <w:tcW w:w="3708" w:type="dxa"/>
          </w:tcPr>
          <w:p w14:paraId="249A8158" w14:textId="6DF18441" w:rsidR="00A739A5" w:rsidRDefault="002D41CB" w:rsidP="008B73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HAnsi" w:hAnsiTheme="majorHAnsi" w:cs="Courier"/>
                <w:lang w:eastAsia="en-US"/>
              </w:rPr>
            </w:pPr>
            <w:r w:rsidRPr="003C46BE">
              <w:rPr>
                <w:rFonts w:asciiTheme="majorHAnsi" w:hAnsiTheme="majorHAnsi" w:cs="Courier"/>
                <w:lang w:eastAsia="en-US"/>
              </w:rPr>
              <w:t>Richard Lampitt</w:t>
            </w:r>
            <w:r>
              <w:rPr>
                <w:rFonts w:asciiTheme="majorHAnsi" w:hAnsiTheme="majorHAnsi" w:cs="Courier"/>
                <w:lang w:eastAsia="en-US"/>
              </w:rPr>
              <w:t>*</w:t>
            </w:r>
            <w:r w:rsidRPr="003C46BE">
              <w:rPr>
                <w:rFonts w:asciiTheme="majorHAnsi" w:hAnsiTheme="majorHAnsi" w:cs="Courier"/>
                <w:lang w:eastAsia="en-US"/>
              </w:rPr>
              <w:t>, Luisa Cristini and the FixO3 Consortium</w:t>
            </w:r>
          </w:p>
        </w:tc>
        <w:tc>
          <w:tcPr>
            <w:tcW w:w="5148" w:type="dxa"/>
          </w:tcPr>
          <w:p w14:paraId="5660C085" w14:textId="101E460B" w:rsidR="00A739A5" w:rsidRDefault="002D41CB" w:rsidP="008B73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HAnsi" w:hAnsiTheme="majorHAnsi" w:cs="Courier"/>
                <w:lang w:eastAsia="en-US"/>
              </w:rPr>
            </w:pPr>
            <w:r w:rsidRPr="003C46BE">
              <w:rPr>
                <w:rFonts w:asciiTheme="majorHAnsi" w:hAnsiTheme="majorHAnsi" w:cs="Courier"/>
                <w:lang w:eastAsia="en-US"/>
              </w:rPr>
              <w:t>Fixed-point Open Ocean Observatories Network (FixO3): Multidisciplinary observations from the air-sea interface to the deep seafloor</w:t>
            </w:r>
          </w:p>
        </w:tc>
      </w:tr>
      <w:tr w:rsidR="00A739A5" w14:paraId="10A02124" w14:textId="77777777" w:rsidTr="00473C60">
        <w:tc>
          <w:tcPr>
            <w:tcW w:w="3708" w:type="dxa"/>
          </w:tcPr>
          <w:p w14:paraId="53343A45" w14:textId="2FF15034" w:rsidR="00A739A5" w:rsidRDefault="002D41CB" w:rsidP="008B73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HAnsi" w:hAnsiTheme="majorHAnsi" w:cs="Courier"/>
                <w:lang w:eastAsia="en-US"/>
              </w:rPr>
            </w:pPr>
            <w:r w:rsidRPr="00106B1A">
              <w:rPr>
                <w:rFonts w:asciiTheme="majorHAnsi" w:eastAsia="Times New Roman" w:hAnsiTheme="majorHAnsi" w:cs="Times New Roman"/>
                <w:lang w:eastAsia="en-US"/>
              </w:rPr>
              <w:t>Adrian Martin</w:t>
            </w:r>
            <w:r>
              <w:rPr>
                <w:rFonts w:asciiTheme="majorHAnsi" w:eastAsia="Times New Roman" w:hAnsiTheme="majorHAnsi" w:cs="Times New Roman"/>
                <w:lang w:eastAsia="en-US"/>
              </w:rPr>
              <w:t>*</w:t>
            </w:r>
          </w:p>
        </w:tc>
        <w:tc>
          <w:tcPr>
            <w:tcW w:w="5148" w:type="dxa"/>
          </w:tcPr>
          <w:p w14:paraId="15AC5E08" w14:textId="048C4654" w:rsidR="00A739A5" w:rsidRDefault="002D41CB" w:rsidP="008B73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HAnsi" w:hAnsiTheme="majorHAnsi" w:cs="Courier"/>
                <w:lang w:eastAsia="en-US"/>
              </w:rPr>
            </w:pPr>
            <w:r w:rsidRPr="00106B1A">
              <w:rPr>
                <w:rFonts w:asciiTheme="majorHAnsi" w:eastAsia="Times New Roman" w:hAnsiTheme="majorHAnsi" w:cs="Times New Roman"/>
                <w:lang w:eastAsia="en-US"/>
              </w:rPr>
              <w:t>RAPID array</w:t>
            </w:r>
          </w:p>
        </w:tc>
      </w:tr>
      <w:tr w:rsidR="00FA13C3" w14:paraId="50929669" w14:textId="77777777" w:rsidTr="00473C60">
        <w:tc>
          <w:tcPr>
            <w:tcW w:w="3708" w:type="dxa"/>
          </w:tcPr>
          <w:p w14:paraId="284CD6F3" w14:textId="648FB73C" w:rsidR="00FA13C3" w:rsidRDefault="00FA13C3" w:rsidP="008B73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Wieslaw Maslowski*</w:t>
            </w:r>
            <w:r w:rsidR="007949F8">
              <w:rPr>
                <w:rFonts w:asciiTheme="majorHAnsi" w:hAnsiTheme="majorHAnsi"/>
              </w:rPr>
              <w:t xml:space="preserve"> and the RASM Team</w:t>
            </w:r>
          </w:p>
        </w:tc>
        <w:tc>
          <w:tcPr>
            <w:tcW w:w="5148" w:type="dxa"/>
          </w:tcPr>
          <w:p w14:paraId="26DEE8B8" w14:textId="30B9D792" w:rsidR="00FA13C3" w:rsidRPr="00583361" w:rsidRDefault="007949F8" w:rsidP="007949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HAnsi" w:eastAsia="Times New Roman" w:hAnsiTheme="majorHAnsi" w:cs="Times New Roman"/>
              </w:rPr>
            </w:pPr>
            <w:r w:rsidRPr="007949F8">
              <w:rPr>
                <w:rFonts w:asciiTheme="majorHAnsi" w:eastAsia="Times New Roman" w:hAnsiTheme="majorHAnsi" w:cs="Times New Roman"/>
              </w:rPr>
              <w:t>Regional Arctic System Model - A Tool to</w:t>
            </w:r>
            <w:r>
              <w:rPr>
                <w:rFonts w:asciiTheme="majorHAnsi" w:eastAsia="Times New Roman" w:hAnsiTheme="majorHAnsi" w:cs="Times New Roman"/>
              </w:rPr>
              <w:t xml:space="preserve"> Reduce Uncertainty and Advance </w:t>
            </w:r>
            <w:r w:rsidRPr="007949F8">
              <w:rPr>
                <w:rFonts w:asciiTheme="majorHAnsi" w:eastAsia="Times New Roman" w:hAnsiTheme="majorHAnsi" w:cs="Times New Roman"/>
              </w:rPr>
              <w:t>Projections of Arctic Climate Variability and Change</w:t>
            </w:r>
          </w:p>
        </w:tc>
      </w:tr>
      <w:tr w:rsidR="00583361" w14:paraId="272EC6BF" w14:textId="77777777" w:rsidTr="00473C60">
        <w:tc>
          <w:tcPr>
            <w:tcW w:w="3708" w:type="dxa"/>
          </w:tcPr>
          <w:p w14:paraId="1C6C8482" w14:textId="488B4FA0" w:rsidR="00583361" w:rsidRPr="001D36A0" w:rsidRDefault="00583361" w:rsidP="008B73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Paul Myers*</w:t>
            </w:r>
          </w:p>
        </w:tc>
        <w:tc>
          <w:tcPr>
            <w:tcW w:w="5148" w:type="dxa"/>
          </w:tcPr>
          <w:p w14:paraId="0A2421BB" w14:textId="5CF0C462" w:rsidR="00583361" w:rsidRPr="00583361" w:rsidRDefault="00583361" w:rsidP="008B73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HAnsi" w:hAnsiTheme="majorHAnsi"/>
              </w:rPr>
            </w:pPr>
            <w:r w:rsidRPr="00583361">
              <w:rPr>
                <w:rFonts w:asciiTheme="majorHAnsi" w:eastAsia="Times New Roman" w:hAnsiTheme="majorHAnsi" w:cs="Times New Roman"/>
              </w:rPr>
              <w:t>VITALS - Ventilation, Interactions and Transports Across the Labrador Sea</w:t>
            </w:r>
          </w:p>
        </w:tc>
      </w:tr>
      <w:tr w:rsidR="00583361" w14:paraId="50EDB7BF" w14:textId="77777777" w:rsidTr="00473C60">
        <w:tc>
          <w:tcPr>
            <w:tcW w:w="3708" w:type="dxa"/>
          </w:tcPr>
          <w:p w14:paraId="4D9099D0" w14:textId="237A767B" w:rsidR="00583361" w:rsidRPr="001D36A0" w:rsidRDefault="00583361" w:rsidP="008B73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Paul Myers*</w:t>
            </w:r>
          </w:p>
        </w:tc>
        <w:tc>
          <w:tcPr>
            <w:tcW w:w="5148" w:type="dxa"/>
          </w:tcPr>
          <w:p w14:paraId="3F6997B4" w14:textId="5B991D6D" w:rsidR="00583361" w:rsidRPr="001D36A0" w:rsidRDefault="00583361" w:rsidP="008B73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HAnsi" w:hAnsiTheme="majorHAnsi"/>
              </w:rPr>
            </w:pPr>
            <w:r w:rsidRPr="00583361">
              <w:rPr>
                <w:rFonts w:asciiTheme="majorHAnsi" w:hAnsiTheme="majorHAnsi"/>
              </w:rPr>
              <w:t xml:space="preserve">The Canadian Arctic GEOTRACES Program: </w:t>
            </w:r>
            <w:r w:rsidRPr="00583361">
              <w:rPr>
                <w:rFonts w:asciiTheme="majorHAnsi" w:hAnsiTheme="majorHAnsi"/>
              </w:rPr>
              <w:br/>
              <w:t>Biogeochemical and tracer study of a rapidly changing Arctic Ocean</w:t>
            </w:r>
          </w:p>
        </w:tc>
      </w:tr>
      <w:tr w:rsidR="00A739A5" w14:paraId="1152D1AF" w14:textId="77777777" w:rsidTr="00473C60">
        <w:tc>
          <w:tcPr>
            <w:tcW w:w="3708" w:type="dxa"/>
          </w:tcPr>
          <w:p w14:paraId="6A241973" w14:textId="4652B96D" w:rsidR="00A739A5" w:rsidRDefault="002D41CB" w:rsidP="008B73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HAnsi" w:hAnsiTheme="majorHAnsi" w:cs="Courier"/>
                <w:lang w:eastAsia="en-US"/>
              </w:rPr>
            </w:pPr>
            <w:r w:rsidRPr="001D36A0">
              <w:rPr>
                <w:rFonts w:asciiTheme="majorHAnsi" w:hAnsiTheme="majorHAnsi"/>
              </w:rPr>
              <w:t>An T. Nguyen, Patrick Heimbach</w:t>
            </w:r>
            <w:r>
              <w:rPr>
                <w:rFonts w:asciiTheme="majorHAnsi" w:hAnsiTheme="majorHAnsi"/>
              </w:rPr>
              <w:t>*</w:t>
            </w:r>
            <w:r w:rsidRPr="001D36A0">
              <w:rPr>
                <w:rFonts w:asciiTheme="majorHAnsi" w:hAnsiTheme="majorHAnsi"/>
              </w:rPr>
              <w:t>, Ayan Chaudhuri, Ian Fenty, Gael Forget, Rui M. Ponte</w:t>
            </w:r>
          </w:p>
        </w:tc>
        <w:tc>
          <w:tcPr>
            <w:tcW w:w="5148" w:type="dxa"/>
          </w:tcPr>
          <w:p w14:paraId="05F13389" w14:textId="1951AB5C" w:rsidR="00A739A5" w:rsidRDefault="002D41CB" w:rsidP="008B73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HAnsi" w:hAnsiTheme="majorHAnsi" w:cs="Courier"/>
                <w:lang w:eastAsia="en-US"/>
              </w:rPr>
            </w:pPr>
            <w:r w:rsidRPr="001D36A0">
              <w:rPr>
                <w:rFonts w:asciiTheme="majorHAnsi" w:hAnsiTheme="majorHAnsi"/>
              </w:rPr>
              <w:t>Progress and Assessment of the Arctic/North Atlantic state estimate</w:t>
            </w:r>
          </w:p>
        </w:tc>
      </w:tr>
      <w:tr w:rsidR="00A739A5" w14:paraId="09E1C89B" w14:textId="77777777" w:rsidTr="00473C60">
        <w:tc>
          <w:tcPr>
            <w:tcW w:w="3708" w:type="dxa"/>
          </w:tcPr>
          <w:p w14:paraId="3142E1EB" w14:textId="6241AEEE" w:rsidR="00A739A5" w:rsidRDefault="002D41CB" w:rsidP="008B73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HAnsi" w:hAnsiTheme="majorHAnsi" w:cs="Courier"/>
                <w:lang w:eastAsia="en-US"/>
              </w:rPr>
            </w:pPr>
            <w:r w:rsidRPr="00106B1A">
              <w:rPr>
                <w:rFonts w:asciiTheme="majorHAnsi" w:hAnsiTheme="majorHAnsi" w:cs="Courier"/>
                <w:lang w:eastAsia="en-US"/>
              </w:rPr>
              <w:t>Erik Olsen</w:t>
            </w:r>
            <w:r>
              <w:rPr>
                <w:rFonts w:asciiTheme="majorHAnsi" w:hAnsiTheme="majorHAnsi" w:cs="Courier"/>
                <w:lang w:eastAsia="en-US"/>
              </w:rPr>
              <w:t>*</w:t>
            </w:r>
          </w:p>
        </w:tc>
        <w:tc>
          <w:tcPr>
            <w:tcW w:w="5148" w:type="dxa"/>
          </w:tcPr>
          <w:p w14:paraId="6DE1C8D0" w14:textId="6D6F8279" w:rsidR="00A739A5" w:rsidRDefault="002D41CB" w:rsidP="008B73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HAnsi" w:hAnsiTheme="majorHAnsi" w:cs="Courier"/>
                <w:lang w:eastAsia="en-US"/>
              </w:rPr>
            </w:pPr>
            <w:r w:rsidRPr="00106B1A">
              <w:rPr>
                <w:rFonts w:asciiTheme="majorHAnsi" w:hAnsiTheme="majorHAnsi" w:cs="Courier"/>
                <w:lang w:eastAsia="en-US"/>
              </w:rPr>
              <w:t>Institute of Marine Research: Vessels, tools and methods</w:t>
            </w:r>
          </w:p>
        </w:tc>
      </w:tr>
      <w:tr w:rsidR="00A739A5" w14:paraId="20B5A400" w14:textId="77777777" w:rsidTr="00473C60">
        <w:tc>
          <w:tcPr>
            <w:tcW w:w="3708" w:type="dxa"/>
          </w:tcPr>
          <w:p w14:paraId="35D98B4C" w14:textId="28230348" w:rsidR="00A739A5" w:rsidRDefault="002D41CB" w:rsidP="008B73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HAnsi" w:hAnsiTheme="majorHAnsi" w:cs="Courier"/>
                <w:lang w:eastAsia="en-US"/>
              </w:rPr>
            </w:pPr>
            <w:r w:rsidRPr="00106B1A">
              <w:rPr>
                <w:rFonts w:asciiTheme="majorHAnsi" w:eastAsia="Times New Roman" w:hAnsiTheme="majorHAnsi" w:cs="Times New Roman"/>
              </w:rPr>
              <w:t>Dave Siegel</w:t>
            </w:r>
            <w:r>
              <w:rPr>
                <w:rFonts w:asciiTheme="majorHAnsi" w:eastAsia="Times New Roman" w:hAnsiTheme="majorHAnsi" w:cs="Times New Roman"/>
              </w:rPr>
              <w:t>*</w:t>
            </w:r>
          </w:p>
        </w:tc>
        <w:tc>
          <w:tcPr>
            <w:tcW w:w="5148" w:type="dxa"/>
          </w:tcPr>
          <w:p w14:paraId="75C1A3CB" w14:textId="313772A6" w:rsidR="00A739A5" w:rsidRDefault="002D41CB" w:rsidP="008B73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HAnsi" w:hAnsiTheme="majorHAnsi" w:cs="Courier"/>
                <w:lang w:eastAsia="en-US"/>
              </w:rPr>
            </w:pPr>
            <w:r w:rsidRPr="00106B1A">
              <w:rPr>
                <w:rFonts w:asciiTheme="majorHAnsi" w:eastAsia="Times New Roman" w:hAnsiTheme="majorHAnsi" w:cs="Times New Roman"/>
              </w:rPr>
              <w:t>EXPORTS - Science Plan for a NASA Field Campaign on the Ocean's Biological Pump</w:t>
            </w:r>
          </w:p>
        </w:tc>
      </w:tr>
      <w:tr w:rsidR="00A739A5" w14:paraId="2FC30F14" w14:textId="77777777" w:rsidTr="00473C60">
        <w:tc>
          <w:tcPr>
            <w:tcW w:w="3708" w:type="dxa"/>
          </w:tcPr>
          <w:p w14:paraId="73615436" w14:textId="26610C2E" w:rsidR="00A739A5" w:rsidRDefault="002D41CB" w:rsidP="00A82F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HAnsi" w:hAnsiTheme="majorHAnsi" w:cs="Courier"/>
                <w:lang w:eastAsia="en-US"/>
              </w:rPr>
            </w:pPr>
            <w:r w:rsidRPr="00E5394C">
              <w:rPr>
                <w:rFonts w:asciiTheme="majorHAnsi" w:hAnsiTheme="majorHAnsi" w:cs="Courier"/>
                <w:lang w:eastAsia="en-US"/>
              </w:rPr>
              <w:t>Paul Snelgrove</w:t>
            </w:r>
            <w:r>
              <w:rPr>
                <w:rFonts w:asciiTheme="majorHAnsi" w:hAnsiTheme="majorHAnsi" w:cs="Courier"/>
                <w:lang w:eastAsia="en-US"/>
              </w:rPr>
              <w:t>*</w:t>
            </w:r>
            <w:r w:rsidRPr="00E5394C">
              <w:rPr>
                <w:rFonts w:asciiTheme="majorHAnsi" w:hAnsiTheme="majorHAnsi" w:cs="Courier"/>
                <w:lang w:eastAsia="en-US"/>
              </w:rPr>
              <w:t>, Phil Archambault, Kim Juniper, Peter Lawton, Chris McKind</w:t>
            </w:r>
            <w:r w:rsidR="00A82F08">
              <w:rPr>
                <w:rFonts w:asciiTheme="majorHAnsi" w:hAnsiTheme="majorHAnsi" w:cs="Courier"/>
                <w:lang w:eastAsia="en-US"/>
              </w:rPr>
              <w:t xml:space="preserve">sey, Anna Metaxas, Pierre Pepin, </w:t>
            </w:r>
            <w:r w:rsidRPr="00E5394C">
              <w:rPr>
                <w:rFonts w:asciiTheme="majorHAnsi" w:hAnsiTheme="majorHAnsi" w:cs="Courier"/>
                <w:lang w:eastAsia="en-US"/>
              </w:rPr>
              <w:t>Verena Tunnicliffe</w:t>
            </w:r>
          </w:p>
        </w:tc>
        <w:tc>
          <w:tcPr>
            <w:tcW w:w="5148" w:type="dxa"/>
          </w:tcPr>
          <w:p w14:paraId="77E88F01" w14:textId="4FDFA07F" w:rsidR="00A739A5" w:rsidRDefault="002D41CB" w:rsidP="008B73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HAnsi" w:hAnsiTheme="majorHAnsi" w:cs="Courier"/>
                <w:lang w:eastAsia="en-US"/>
              </w:rPr>
            </w:pPr>
            <w:r w:rsidRPr="00E5394C">
              <w:rPr>
                <w:rFonts w:asciiTheme="majorHAnsi" w:hAnsiTheme="majorHAnsi" w:cs="Courier"/>
                <w:lang w:eastAsia="en-US"/>
              </w:rPr>
              <w:t>Into the Unknown: Exploring Marine Biodiversity in Frontier Areas</w:t>
            </w:r>
          </w:p>
        </w:tc>
      </w:tr>
    </w:tbl>
    <w:p w14:paraId="63987C98" w14:textId="57780CE0" w:rsidR="00E5394C" w:rsidRPr="00B20F27" w:rsidRDefault="00E5394C" w:rsidP="00B20F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ajorHAnsi" w:hAnsiTheme="majorHAnsi" w:cs="Courier"/>
          <w:lang w:eastAsia="en-US"/>
        </w:rPr>
      </w:pPr>
    </w:p>
    <w:p w14:paraId="039D7268" w14:textId="77777777" w:rsidR="005000FC" w:rsidRDefault="005000FC" w:rsidP="00106B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ajorHAnsi" w:hAnsiTheme="majorHAnsi" w:cs="Courier"/>
          <w:lang w:eastAsia="en-US"/>
        </w:rPr>
      </w:pPr>
    </w:p>
    <w:p w14:paraId="0EB68FA3" w14:textId="77777777" w:rsidR="002D41CB" w:rsidRDefault="002D41CB">
      <w:pPr>
        <w:rPr>
          <w:sz w:val="20"/>
          <w:szCs w:val="20"/>
        </w:rPr>
      </w:pPr>
    </w:p>
    <w:sectPr w:rsidR="002D41CB" w:rsidSect="00B063BA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657755"/>
    <w:multiLevelType w:val="hybridMultilevel"/>
    <w:tmpl w:val="AA725C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A1B"/>
    <w:rsid w:val="000B3AFD"/>
    <w:rsid w:val="00106B1A"/>
    <w:rsid w:val="001D36A0"/>
    <w:rsid w:val="002A7B85"/>
    <w:rsid w:val="002D41CB"/>
    <w:rsid w:val="003C46BE"/>
    <w:rsid w:val="00473C60"/>
    <w:rsid w:val="005000FC"/>
    <w:rsid w:val="005164C2"/>
    <w:rsid w:val="0056797D"/>
    <w:rsid w:val="00583361"/>
    <w:rsid w:val="007949F8"/>
    <w:rsid w:val="008B7340"/>
    <w:rsid w:val="00A739A5"/>
    <w:rsid w:val="00A82F08"/>
    <w:rsid w:val="00B063BA"/>
    <w:rsid w:val="00B20F27"/>
    <w:rsid w:val="00C66A1B"/>
    <w:rsid w:val="00D110DC"/>
    <w:rsid w:val="00E5394C"/>
    <w:rsid w:val="00F33B9C"/>
    <w:rsid w:val="00F65E5E"/>
    <w:rsid w:val="00FA13C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6B905E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381B0E"/>
    <w:rPr>
      <w:rFonts w:ascii="Lucida Grande" w:hAnsi="Lucida Grande"/>
      <w:sz w:val="18"/>
      <w:szCs w:val="18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66A1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hAnsi="Courier" w:cs="Courier"/>
      <w:sz w:val="20"/>
      <w:szCs w:val="20"/>
      <w:lang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66A1B"/>
    <w:rPr>
      <w:rFonts w:ascii="Courier" w:hAnsi="Courier" w:cs="Courier"/>
      <w:lang w:eastAsia="en-US"/>
    </w:rPr>
  </w:style>
  <w:style w:type="paragraph" w:styleId="ListParagraph">
    <w:name w:val="List Paragraph"/>
    <w:basedOn w:val="Normal"/>
    <w:uiPriority w:val="34"/>
    <w:qFormat/>
    <w:rsid w:val="008B7340"/>
    <w:pPr>
      <w:ind w:left="720"/>
      <w:contextualSpacing/>
    </w:pPr>
  </w:style>
  <w:style w:type="table" w:styleId="TableGrid">
    <w:name w:val="Table Grid"/>
    <w:basedOn w:val="TableNormal"/>
    <w:uiPriority w:val="59"/>
    <w:rsid w:val="00A739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381B0E"/>
    <w:rPr>
      <w:rFonts w:ascii="Lucida Grande" w:hAnsi="Lucida Grande"/>
      <w:sz w:val="18"/>
      <w:szCs w:val="18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66A1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hAnsi="Courier" w:cs="Courier"/>
      <w:sz w:val="20"/>
      <w:szCs w:val="20"/>
      <w:lang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66A1B"/>
    <w:rPr>
      <w:rFonts w:ascii="Courier" w:hAnsi="Courier" w:cs="Courier"/>
      <w:lang w:eastAsia="en-US"/>
    </w:rPr>
  </w:style>
  <w:style w:type="paragraph" w:styleId="ListParagraph">
    <w:name w:val="List Paragraph"/>
    <w:basedOn w:val="Normal"/>
    <w:uiPriority w:val="34"/>
    <w:qFormat/>
    <w:rsid w:val="008B7340"/>
    <w:pPr>
      <w:ind w:left="720"/>
      <w:contextualSpacing/>
    </w:pPr>
  </w:style>
  <w:style w:type="table" w:styleId="TableGrid">
    <w:name w:val="Table Grid"/>
    <w:basedOn w:val="TableNormal"/>
    <w:uiPriority w:val="59"/>
    <w:rsid w:val="00A739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8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6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39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12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227</Words>
  <Characters>1300</Characters>
  <Application>Microsoft Macintosh Word</Application>
  <DocSecurity>0</DocSecurity>
  <Lines>10</Lines>
  <Paragraphs>3</Paragraphs>
  <ScaleCrop>false</ScaleCrop>
  <Company/>
  <LinksUpToDate>false</LinksUpToDate>
  <CharactersWithSpaces>1524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Benway</dc:creator>
  <cp:keywords/>
  <dc:description/>
  <cp:lastModifiedBy>Heather Benway</cp:lastModifiedBy>
  <cp:revision>20</cp:revision>
  <dcterms:created xsi:type="dcterms:W3CDTF">2014-03-30T17:18:00Z</dcterms:created>
  <dcterms:modified xsi:type="dcterms:W3CDTF">2014-04-08T15:24:00Z</dcterms:modified>
</cp:coreProperties>
</file>