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4B627" w14:textId="77777777" w:rsidR="00D03FFA" w:rsidRPr="009C5310" w:rsidRDefault="00D03FFA" w:rsidP="002733B9">
      <w:pPr>
        <w:spacing w:after="0" w:line="240" w:lineRule="auto"/>
        <w:jc w:val="both"/>
        <w:rPr>
          <w:rFonts w:cstheme="minorHAnsi"/>
          <w:b/>
        </w:rPr>
      </w:pPr>
      <w:r w:rsidRPr="009C5310">
        <w:rPr>
          <w:rFonts w:cstheme="minorHAnsi"/>
          <w:b/>
        </w:rPr>
        <w:t>BIOGEOSCIENCES proposal for Special Issue</w:t>
      </w:r>
    </w:p>
    <w:p w14:paraId="21BCAAFF" w14:textId="77777777" w:rsidR="00D03FFA" w:rsidRDefault="002733B9" w:rsidP="002733B9">
      <w:pPr>
        <w:spacing w:after="0" w:line="240" w:lineRule="auto"/>
        <w:jc w:val="both"/>
        <w:rPr>
          <w:rFonts w:cstheme="minorHAnsi"/>
        </w:rPr>
      </w:pPr>
      <w:hyperlink r:id="rId6" w:history="1">
        <w:r w:rsidR="00F532BB" w:rsidRPr="009437B0">
          <w:rPr>
            <w:rStyle w:val="Hyperlink"/>
            <w:rFonts w:cstheme="minorHAnsi"/>
          </w:rPr>
          <w:t>http://www.biogeosciences.net/</w:t>
        </w:r>
      </w:hyperlink>
      <w:r w:rsidR="00F532BB">
        <w:rPr>
          <w:rFonts w:cstheme="minorHAnsi"/>
        </w:rPr>
        <w:t xml:space="preserve"> </w:t>
      </w:r>
    </w:p>
    <w:p w14:paraId="5DF8AE49" w14:textId="77777777" w:rsidR="00D02709" w:rsidRPr="00F532BB" w:rsidRDefault="00F532BB" w:rsidP="002733B9">
      <w:pPr>
        <w:spacing w:after="0" w:line="240" w:lineRule="auto"/>
        <w:jc w:val="both"/>
        <w:rPr>
          <w:rFonts w:cstheme="minorHAnsi"/>
          <w:b/>
        </w:rPr>
      </w:pPr>
      <w:r w:rsidRPr="00F532BB">
        <w:rPr>
          <w:rFonts w:cstheme="minorHAnsi"/>
          <w:b/>
        </w:rPr>
        <w:t xml:space="preserve">Special issue info: </w:t>
      </w:r>
    </w:p>
    <w:p w14:paraId="28430275" w14:textId="77777777" w:rsidR="00F532BB" w:rsidRPr="009C5310" w:rsidRDefault="002733B9" w:rsidP="002733B9">
      <w:pPr>
        <w:spacing w:after="0" w:line="240" w:lineRule="auto"/>
        <w:jc w:val="both"/>
        <w:rPr>
          <w:rFonts w:cstheme="minorHAnsi"/>
        </w:rPr>
      </w:pPr>
      <w:hyperlink r:id="rId7" w:history="1">
        <w:r w:rsidR="00F532BB" w:rsidRPr="009437B0">
          <w:rPr>
            <w:rStyle w:val="Hyperlink"/>
            <w:rFonts w:cstheme="minorHAnsi"/>
          </w:rPr>
          <w:t>http://www.biogeosciences.net/general_information/special_issues.html</w:t>
        </w:r>
      </w:hyperlink>
      <w:r w:rsidR="00F532BB">
        <w:rPr>
          <w:rFonts w:cstheme="minorHAnsi"/>
        </w:rPr>
        <w:t xml:space="preserve"> </w:t>
      </w:r>
    </w:p>
    <w:p w14:paraId="2DC21779" w14:textId="77777777" w:rsidR="00F532BB" w:rsidRDefault="00F532BB" w:rsidP="002733B9">
      <w:pPr>
        <w:spacing w:after="0" w:line="240" w:lineRule="auto"/>
        <w:jc w:val="both"/>
        <w:rPr>
          <w:rFonts w:cstheme="minorHAnsi"/>
          <w:b/>
        </w:rPr>
      </w:pPr>
    </w:p>
    <w:p w14:paraId="0A0B560D" w14:textId="77777777" w:rsidR="00D02709" w:rsidRPr="009C5310" w:rsidRDefault="00D02709" w:rsidP="002733B9">
      <w:pPr>
        <w:spacing w:after="0" w:line="240" w:lineRule="auto"/>
        <w:jc w:val="both"/>
        <w:rPr>
          <w:rFonts w:cstheme="minorHAnsi"/>
          <w:b/>
        </w:rPr>
      </w:pPr>
      <w:r w:rsidRPr="009C5310">
        <w:rPr>
          <w:rFonts w:cstheme="minorHAnsi"/>
          <w:b/>
        </w:rPr>
        <w:t xml:space="preserve">Title of Special Issue:  </w:t>
      </w:r>
    </w:p>
    <w:p w14:paraId="6FF0E312" w14:textId="77777777" w:rsidR="00D02709" w:rsidRPr="009C5310" w:rsidRDefault="00D02709" w:rsidP="002733B9">
      <w:pPr>
        <w:spacing w:after="0" w:line="240" w:lineRule="auto"/>
        <w:jc w:val="both"/>
        <w:rPr>
          <w:rFonts w:cstheme="minorHAnsi"/>
          <w:b/>
        </w:rPr>
      </w:pPr>
      <w:r w:rsidRPr="009C5310">
        <w:rPr>
          <w:rFonts w:cstheme="minorHAnsi"/>
          <w:b/>
        </w:rPr>
        <w:t>Impacts of the Fukushima Nuclear Power Plant Discharges on the Ocean</w:t>
      </w:r>
    </w:p>
    <w:p w14:paraId="07442C25" w14:textId="77777777" w:rsidR="00D02709" w:rsidRDefault="00D02709" w:rsidP="002733B9">
      <w:pPr>
        <w:spacing w:after="0" w:line="240" w:lineRule="auto"/>
        <w:jc w:val="both"/>
        <w:rPr>
          <w:rFonts w:cstheme="minorHAnsi"/>
        </w:rPr>
      </w:pPr>
    </w:p>
    <w:p w14:paraId="5D5E2BA1" w14:textId="77777777" w:rsidR="00F532BB" w:rsidRPr="009C5310" w:rsidRDefault="00F532BB" w:rsidP="002733B9">
      <w:pPr>
        <w:spacing w:after="0" w:line="240" w:lineRule="auto"/>
        <w:jc w:val="both"/>
        <w:rPr>
          <w:rFonts w:cstheme="minorHAnsi"/>
          <w:b/>
        </w:rPr>
      </w:pPr>
      <w:r w:rsidRPr="009C5310">
        <w:rPr>
          <w:rFonts w:cstheme="minorHAnsi"/>
          <w:b/>
        </w:rPr>
        <w:t>Opening Date:  June 1, 2012</w:t>
      </w:r>
    </w:p>
    <w:p w14:paraId="00BCB56E" w14:textId="77777777" w:rsidR="00F532BB" w:rsidRPr="009C5310" w:rsidRDefault="00F532BB" w:rsidP="002733B9">
      <w:pPr>
        <w:spacing w:after="0" w:line="240" w:lineRule="auto"/>
        <w:jc w:val="both"/>
        <w:rPr>
          <w:rFonts w:cstheme="minorHAnsi"/>
          <w:b/>
        </w:rPr>
      </w:pPr>
      <w:r w:rsidRPr="009C5310">
        <w:rPr>
          <w:rFonts w:cstheme="minorHAnsi"/>
          <w:b/>
        </w:rPr>
        <w:t>Closing Date:  Oct. 1, 2012</w:t>
      </w:r>
    </w:p>
    <w:p w14:paraId="6288ECB0" w14:textId="77777777" w:rsidR="00F532BB" w:rsidRPr="009C5310" w:rsidRDefault="00F532BB" w:rsidP="002733B9">
      <w:pPr>
        <w:spacing w:after="0" w:line="240" w:lineRule="auto"/>
        <w:jc w:val="both"/>
        <w:rPr>
          <w:rFonts w:cstheme="minorHAnsi"/>
        </w:rPr>
      </w:pPr>
    </w:p>
    <w:p w14:paraId="39ED10D4" w14:textId="77777777" w:rsidR="0041384E" w:rsidRDefault="00D03FFA" w:rsidP="002733B9">
      <w:pPr>
        <w:spacing w:after="0" w:line="240" w:lineRule="auto"/>
        <w:jc w:val="both"/>
        <w:rPr>
          <w:rFonts w:cstheme="minorHAnsi"/>
          <w:b/>
        </w:rPr>
      </w:pPr>
      <w:r w:rsidRPr="009C5310">
        <w:rPr>
          <w:rFonts w:cstheme="minorHAnsi"/>
          <w:b/>
        </w:rPr>
        <w:t>Guest Editor</w:t>
      </w:r>
      <w:r w:rsidR="0041384E">
        <w:rPr>
          <w:rFonts w:cstheme="minorHAnsi"/>
          <w:b/>
        </w:rPr>
        <w:t>s</w:t>
      </w:r>
    </w:p>
    <w:p w14:paraId="56AB61BE" w14:textId="77777777" w:rsidR="0041384E" w:rsidRDefault="0041384E" w:rsidP="002733B9">
      <w:pPr>
        <w:spacing w:after="0" w:line="240" w:lineRule="auto"/>
        <w:jc w:val="both"/>
        <w:rPr>
          <w:rFonts w:cstheme="minorHAnsi"/>
          <w:b/>
        </w:rPr>
      </w:pPr>
    </w:p>
    <w:p w14:paraId="07D18FDE" w14:textId="77777777" w:rsidR="001A1FE5" w:rsidRDefault="001A1FE5" w:rsidP="002733B9">
      <w:pPr>
        <w:spacing w:after="0" w:line="240" w:lineRule="auto"/>
        <w:jc w:val="both"/>
        <w:rPr>
          <w:rFonts w:cstheme="minorHAnsi"/>
        </w:rPr>
      </w:pPr>
      <w:r>
        <w:rPr>
          <w:rFonts w:cstheme="minorHAnsi"/>
        </w:rPr>
        <w:t>Ken Buesseler</w:t>
      </w:r>
    </w:p>
    <w:p w14:paraId="0D88E2F6" w14:textId="77777777" w:rsidR="001A1FE5" w:rsidRDefault="001A1FE5" w:rsidP="002733B9">
      <w:pPr>
        <w:spacing w:after="0" w:line="240" w:lineRule="auto"/>
        <w:jc w:val="both"/>
        <w:rPr>
          <w:rFonts w:cs="Calibri"/>
        </w:rPr>
      </w:pPr>
      <w:r w:rsidRPr="00EA46BA">
        <w:t xml:space="preserve">Woods </w:t>
      </w:r>
      <w:r w:rsidRPr="00211A52">
        <w:rPr>
          <w:rFonts w:cs="Calibri"/>
        </w:rPr>
        <w:t>Hole Oceanographic Institution, Woods Hole, MA USA</w:t>
      </w:r>
    </w:p>
    <w:p w14:paraId="5777AA64" w14:textId="77777777" w:rsidR="001A1FE5" w:rsidRDefault="002733B9" w:rsidP="002733B9">
      <w:pPr>
        <w:spacing w:after="0" w:line="240" w:lineRule="auto"/>
        <w:jc w:val="both"/>
        <w:rPr>
          <w:rFonts w:cs="Calibri"/>
        </w:rPr>
      </w:pPr>
      <w:hyperlink r:id="rId8" w:history="1">
        <w:r w:rsidR="001A1FE5" w:rsidRPr="005D4BA0">
          <w:rPr>
            <w:rStyle w:val="Hyperlink"/>
            <w:rFonts w:cs="Calibri"/>
          </w:rPr>
          <w:t>kbuesseler@whoi.edu</w:t>
        </w:r>
      </w:hyperlink>
      <w:r w:rsidR="001A1FE5">
        <w:rPr>
          <w:rFonts w:cs="Calibri"/>
        </w:rPr>
        <w:t xml:space="preserve"> </w:t>
      </w:r>
    </w:p>
    <w:p w14:paraId="24D0B2EB" w14:textId="77777777" w:rsidR="001A1FE5" w:rsidRDefault="001A1FE5" w:rsidP="002733B9">
      <w:pPr>
        <w:spacing w:after="0" w:line="240" w:lineRule="auto"/>
        <w:jc w:val="both"/>
        <w:rPr>
          <w:rFonts w:cstheme="minorHAnsi"/>
          <w:b/>
        </w:rPr>
      </w:pPr>
    </w:p>
    <w:p w14:paraId="756CAD1F" w14:textId="77777777" w:rsidR="00D03FFA" w:rsidRPr="009C5310" w:rsidRDefault="00D03FFA" w:rsidP="002733B9">
      <w:pPr>
        <w:spacing w:after="0" w:line="240" w:lineRule="auto"/>
        <w:jc w:val="both"/>
        <w:rPr>
          <w:rFonts w:cstheme="minorHAnsi"/>
        </w:rPr>
      </w:pPr>
      <w:proofErr w:type="spellStart"/>
      <w:r w:rsidRPr="009C5310">
        <w:rPr>
          <w:rFonts w:cstheme="minorHAnsi"/>
        </w:rPr>
        <w:t>Hartmut</w:t>
      </w:r>
      <w:proofErr w:type="spellEnd"/>
      <w:r w:rsidRPr="009C5310">
        <w:rPr>
          <w:rFonts w:cstheme="minorHAnsi"/>
        </w:rPr>
        <w:t xml:space="preserve"> </w:t>
      </w:r>
      <w:proofErr w:type="spellStart"/>
      <w:r w:rsidRPr="009C5310">
        <w:rPr>
          <w:rFonts w:cstheme="minorHAnsi"/>
        </w:rPr>
        <w:t>Nies</w:t>
      </w:r>
      <w:proofErr w:type="spellEnd"/>
      <w:r w:rsidR="008B16B1" w:rsidRPr="009C5310">
        <w:rPr>
          <w:rFonts w:cstheme="minorHAnsi"/>
        </w:rPr>
        <w:t xml:space="preserve"> (</w:t>
      </w:r>
      <w:r w:rsidR="00F532BB">
        <w:rPr>
          <w:rFonts w:cstheme="minorHAnsi"/>
        </w:rPr>
        <w:t xml:space="preserve">pending </w:t>
      </w:r>
      <w:r w:rsidR="001F3CE8">
        <w:rPr>
          <w:rFonts w:cstheme="minorHAnsi"/>
        </w:rPr>
        <w:t xml:space="preserve">IAEA </w:t>
      </w:r>
      <w:r w:rsidR="001A1FE5">
        <w:rPr>
          <w:rFonts w:cstheme="minorHAnsi"/>
        </w:rPr>
        <w:t>approval</w:t>
      </w:r>
      <w:r w:rsidR="001F3CE8">
        <w:rPr>
          <w:rFonts w:cstheme="minorHAnsi"/>
        </w:rPr>
        <w:t>)</w:t>
      </w:r>
    </w:p>
    <w:p w14:paraId="653A709A" w14:textId="77777777" w:rsidR="00D03FFA" w:rsidRPr="00D03FFA" w:rsidRDefault="00D03FFA" w:rsidP="002733B9">
      <w:pPr>
        <w:spacing w:after="0" w:line="240" w:lineRule="auto"/>
        <w:jc w:val="both"/>
        <w:rPr>
          <w:rFonts w:eastAsia="Times New Roman" w:cstheme="minorHAnsi"/>
        </w:rPr>
      </w:pPr>
      <w:r w:rsidRPr="00D03FFA">
        <w:rPr>
          <w:rFonts w:eastAsia="Times New Roman" w:cstheme="minorHAnsi"/>
          <w:bCs/>
          <w:iCs/>
        </w:rPr>
        <w:t>Environment Laboratories, International Atomic Energy Agency</w:t>
      </w:r>
      <w:r w:rsidR="0041384E">
        <w:rPr>
          <w:rFonts w:eastAsia="Times New Roman" w:cstheme="minorHAnsi"/>
          <w:bCs/>
          <w:iCs/>
        </w:rPr>
        <w:t>, Monaco</w:t>
      </w:r>
    </w:p>
    <w:p w14:paraId="0DFEA4FB" w14:textId="77777777" w:rsidR="00D03FFA" w:rsidRDefault="002733B9" w:rsidP="002733B9">
      <w:pPr>
        <w:spacing w:after="0" w:line="240" w:lineRule="auto"/>
        <w:jc w:val="both"/>
        <w:rPr>
          <w:rFonts w:eastAsia="Times New Roman" w:cstheme="minorHAnsi"/>
          <w:bCs/>
          <w:iCs/>
          <w:lang w:val="de-DE"/>
        </w:rPr>
      </w:pPr>
      <w:hyperlink r:id="rId9" w:history="1">
        <w:r w:rsidR="0003734B" w:rsidRPr="00082AB7">
          <w:rPr>
            <w:rStyle w:val="Hyperlink"/>
            <w:rFonts w:eastAsia="Times New Roman" w:cstheme="minorHAnsi"/>
            <w:bCs/>
            <w:iCs/>
            <w:lang w:val="de-DE"/>
          </w:rPr>
          <w:t>H.Nies@iaea.org</w:t>
        </w:r>
      </w:hyperlink>
    </w:p>
    <w:p w14:paraId="7D0BED46" w14:textId="77777777" w:rsidR="0003734B" w:rsidRDefault="0003734B" w:rsidP="002733B9">
      <w:pPr>
        <w:spacing w:after="0" w:line="240" w:lineRule="auto"/>
        <w:jc w:val="both"/>
        <w:rPr>
          <w:rFonts w:eastAsia="Times New Roman" w:cstheme="minorHAnsi"/>
          <w:bCs/>
          <w:iCs/>
          <w:lang w:val="de-DE"/>
        </w:rPr>
      </w:pPr>
    </w:p>
    <w:p w14:paraId="4D9A8A32" w14:textId="77777777" w:rsidR="0003734B" w:rsidRDefault="00E66B31" w:rsidP="002733B9">
      <w:pPr>
        <w:spacing w:after="0" w:line="240" w:lineRule="auto"/>
        <w:jc w:val="both"/>
        <w:rPr>
          <w:rFonts w:eastAsia="Times New Roman" w:cstheme="minorHAnsi"/>
          <w:bCs/>
          <w:iCs/>
          <w:lang w:val="de-DE"/>
        </w:rPr>
      </w:pPr>
      <w:r>
        <w:rPr>
          <w:rFonts w:eastAsia="Times New Roman" w:cstheme="minorHAnsi"/>
          <w:bCs/>
          <w:iCs/>
          <w:lang w:val="de-DE"/>
        </w:rPr>
        <w:t xml:space="preserve">Michio </w:t>
      </w:r>
      <w:r w:rsidR="0003734B">
        <w:rPr>
          <w:rFonts w:eastAsia="Times New Roman" w:cstheme="minorHAnsi"/>
          <w:bCs/>
          <w:iCs/>
          <w:lang w:val="de-DE"/>
        </w:rPr>
        <w:t>Aoyama</w:t>
      </w:r>
      <w:r>
        <w:rPr>
          <w:rFonts w:eastAsia="Times New Roman" w:cstheme="minorHAnsi"/>
          <w:bCs/>
          <w:iCs/>
          <w:lang w:val="de-DE"/>
        </w:rPr>
        <w:t xml:space="preserve"> </w:t>
      </w:r>
    </w:p>
    <w:p w14:paraId="3CB46C11" w14:textId="77777777" w:rsidR="0041384E" w:rsidRDefault="0041384E" w:rsidP="002733B9">
      <w:pPr>
        <w:spacing w:after="0" w:line="240" w:lineRule="auto"/>
        <w:jc w:val="both"/>
        <w:rPr>
          <w:rFonts w:eastAsia="Times New Roman" w:cstheme="minorHAnsi"/>
          <w:bCs/>
          <w:iCs/>
          <w:lang w:val="de-DE"/>
        </w:rPr>
      </w:pPr>
      <w:r w:rsidRPr="00211A52">
        <w:rPr>
          <w:rFonts w:cs="Calibri"/>
        </w:rPr>
        <w:t>Meteorological Research Institute, Tsukuba, 305-0052 Japan</w:t>
      </w:r>
    </w:p>
    <w:p w14:paraId="70A2A216" w14:textId="77777777" w:rsidR="0041384E" w:rsidRDefault="002733B9" w:rsidP="002733B9">
      <w:pPr>
        <w:spacing w:after="0" w:line="240" w:lineRule="auto"/>
        <w:jc w:val="both"/>
        <w:rPr>
          <w:rFonts w:eastAsia="Times New Roman" w:cstheme="minorHAnsi"/>
          <w:bCs/>
          <w:iCs/>
          <w:lang w:val="de-DE"/>
        </w:rPr>
      </w:pPr>
      <w:hyperlink r:id="rId10" w:history="1">
        <w:r w:rsidR="00D02709" w:rsidRPr="007A3BE3">
          <w:rPr>
            <w:rStyle w:val="Hyperlink"/>
            <w:rFonts w:eastAsia="Times New Roman" w:cstheme="minorHAnsi"/>
            <w:bCs/>
            <w:iCs/>
            <w:lang w:val="de-DE"/>
          </w:rPr>
          <w:t>maoyama@mri-jma.go.jp</w:t>
        </w:r>
      </w:hyperlink>
      <w:r w:rsidR="00D02709">
        <w:rPr>
          <w:rFonts w:eastAsia="Times New Roman" w:cstheme="minorHAnsi"/>
          <w:bCs/>
          <w:iCs/>
          <w:lang w:val="de-DE"/>
        </w:rPr>
        <w:t xml:space="preserve"> </w:t>
      </w:r>
    </w:p>
    <w:p w14:paraId="2A3124FF" w14:textId="77777777" w:rsidR="0041384E" w:rsidRDefault="0041384E" w:rsidP="002733B9">
      <w:pPr>
        <w:spacing w:after="0" w:line="240" w:lineRule="auto"/>
        <w:jc w:val="both"/>
        <w:rPr>
          <w:rFonts w:eastAsia="Times New Roman" w:cstheme="minorHAnsi"/>
          <w:bCs/>
          <w:iCs/>
          <w:lang w:val="de-DE"/>
        </w:rPr>
      </w:pPr>
    </w:p>
    <w:p w14:paraId="3A651FFB" w14:textId="77777777" w:rsidR="0003734B" w:rsidRDefault="00E66B31" w:rsidP="002733B9">
      <w:pPr>
        <w:spacing w:after="0" w:line="240" w:lineRule="auto"/>
        <w:jc w:val="both"/>
        <w:rPr>
          <w:rFonts w:eastAsia="Times New Roman" w:cstheme="minorHAnsi"/>
          <w:bCs/>
          <w:iCs/>
          <w:lang w:val="de-DE"/>
        </w:rPr>
      </w:pPr>
      <w:r>
        <w:rPr>
          <w:rFonts w:eastAsia="Times New Roman" w:cstheme="minorHAnsi"/>
          <w:bCs/>
          <w:iCs/>
          <w:lang w:val="de-DE"/>
        </w:rPr>
        <w:t xml:space="preserve">Pavel </w:t>
      </w:r>
      <w:r w:rsidR="0003734B">
        <w:rPr>
          <w:rFonts w:eastAsia="Times New Roman" w:cstheme="minorHAnsi"/>
          <w:bCs/>
          <w:iCs/>
          <w:lang w:val="de-DE"/>
        </w:rPr>
        <w:t>Povinec</w:t>
      </w:r>
      <w:r>
        <w:rPr>
          <w:rFonts w:eastAsia="Times New Roman" w:cstheme="minorHAnsi"/>
          <w:bCs/>
          <w:iCs/>
          <w:lang w:val="de-DE"/>
        </w:rPr>
        <w:t xml:space="preserve"> </w:t>
      </w:r>
    </w:p>
    <w:p w14:paraId="5488B5C0" w14:textId="77777777" w:rsidR="0041384E" w:rsidRPr="00D03FFA" w:rsidRDefault="0041384E" w:rsidP="002733B9">
      <w:pPr>
        <w:spacing w:after="0" w:line="240" w:lineRule="auto"/>
        <w:jc w:val="both"/>
        <w:rPr>
          <w:rFonts w:eastAsia="Times New Roman" w:cstheme="minorHAnsi"/>
        </w:rPr>
      </w:pPr>
      <w:r>
        <w:rPr>
          <w:rFonts w:eastAsia="Times New Roman" w:cstheme="minorHAnsi"/>
          <w:bCs/>
          <w:iCs/>
          <w:lang w:val="de-DE"/>
        </w:rPr>
        <w:t>Comenius University in Bratislava, Slovakia</w:t>
      </w:r>
    </w:p>
    <w:p w14:paraId="1BB1713A" w14:textId="77777777" w:rsidR="00D03FFA" w:rsidRDefault="002733B9" w:rsidP="002733B9">
      <w:pPr>
        <w:spacing w:after="0" w:line="240" w:lineRule="auto"/>
        <w:jc w:val="both"/>
        <w:rPr>
          <w:rFonts w:cstheme="minorHAnsi"/>
        </w:rPr>
      </w:pPr>
      <w:hyperlink r:id="rId11" w:history="1">
        <w:r w:rsidR="0041384E" w:rsidRPr="005D4BA0">
          <w:rPr>
            <w:rStyle w:val="Hyperlink"/>
            <w:rFonts w:cstheme="minorHAnsi"/>
          </w:rPr>
          <w:t>Pavel.Povinec@fmph.uniba.sk</w:t>
        </w:r>
      </w:hyperlink>
    </w:p>
    <w:p w14:paraId="015175D2" w14:textId="77777777" w:rsidR="008B16B1" w:rsidRPr="009C5310" w:rsidRDefault="008B16B1" w:rsidP="002733B9">
      <w:pPr>
        <w:spacing w:after="0" w:line="240" w:lineRule="auto"/>
        <w:jc w:val="both"/>
        <w:rPr>
          <w:rFonts w:cstheme="minorHAnsi"/>
          <w:b/>
        </w:rPr>
      </w:pPr>
    </w:p>
    <w:p w14:paraId="2D21B229" w14:textId="77777777" w:rsidR="008B16B1" w:rsidRPr="009C5310" w:rsidRDefault="008B16B1" w:rsidP="002733B9">
      <w:pPr>
        <w:pStyle w:val="NormalWeb"/>
        <w:spacing w:before="0" w:beforeAutospacing="0" w:after="0" w:afterAutospacing="0"/>
        <w:jc w:val="both"/>
        <w:rPr>
          <w:rFonts w:asciiTheme="minorHAnsi" w:hAnsiTheme="minorHAnsi" w:cstheme="minorHAnsi"/>
          <w:b/>
          <w:sz w:val="22"/>
          <w:szCs w:val="22"/>
        </w:rPr>
      </w:pPr>
      <w:r w:rsidRPr="009C5310">
        <w:rPr>
          <w:rFonts w:asciiTheme="minorHAnsi" w:hAnsiTheme="minorHAnsi" w:cstheme="minorHAnsi"/>
          <w:b/>
          <w:sz w:val="22"/>
          <w:szCs w:val="22"/>
        </w:rPr>
        <w:t>Short Synopsis of Special Issue:</w:t>
      </w:r>
    </w:p>
    <w:p w14:paraId="00BCA392" w14:textId="77777777" w:rsidR="008B16B1" w:rsidRPr="009C5310" w:rsidRDefault="008B16B1" w:rsidP="002733B9">
      <w:pPr>
        <w:pStyle w:val="NormalWeb"/>
        <w:spacing w:before="0" w:beforeAutospacing="0" w:after="0" w:afterAutospacing="0"/>
        <w:jc w:val="both"/>
        <w:rPr>
          <w:rFonts w:asciiTheme="minorHAnsi" w:hAnsiTheme="minorHAnsi" w:cstheme="minorHAnsi"/>
          <w:sz w:val="22"/>
          <w:szCs w:val="22"/>
        </w:rPr>
      </w:pPr>
      <w:r w:rsidRPr="009C5310">
        <w:rPr>
          <w:rFonts w:asciiTheme="minorHAnsi" w:hAnsiTheme="minorHAnsi" w:cstheme="minorHAnsi"/>
          <w:sz w:val="22"/>
          <w:szCs w:val="22"/>
        </w:rPr>
        <w:t xml:space="preserve">The triple disaster of the March 11, 2011, earthquake, tsunami and subsequent radiation releases at Fukushima Dai-ichi are unprecedented events for the oceans.  This special issue (SI) seeks to bring together manuscripts focused on the impacts and fate of Fukushima Dai-ichi nuclear power plant radionuclides that were released to the ocean.  This includes studies of the relative path and magnitude of the radioactive releases, range of radionuclides released, dose assessments, levels of contaminants in the sea water, sediment and biota, dispersion patterns measured and predicted for both near and far fields.  Related studies of atmospheric transport pathways and deposition on land, as they relate to ocean studies, are also appropriate for this SI.  Studies of the transport of radionuclides to the ocean via rivers, run-off and groundwater are also appropriate.  Manuscripts can include both field and modeling results, as well as new radionuclide analytical methods used to understand the impacts of Fukushima radionuclides on the oceans. </w:t>
      </w:r>
    </w:p>
    <w:p w14:paraId="5FDBBA64" w14:textId="77777777" w:rsidR="008B16B1" w:rsidRPr="009C5310" w:rsidRDefault="008B16B1" w:rsidP="002733B9">
      <w:pPr>
        <w:spacing w:after="0" w:line="240" w:lineRule="auto"/>
        <w:jc w:val="both"/>
        <w:rPr>
          <w:rFonts w:cstheme="minorHAnsi"/>
        </w:rPr>
      </w:pPr>
    </w:p>
    <w:p w14:paraId="0B8A862E" w14:textId="77777777" w:rsidR="008B16B1" w:rsidRPr="009C5310" w:rsidRDefault="008B16B1" w:rsidP="002733B9">
      <w:pPr>
        <w:spacing w:after="0" w:line="240" w:lineRule="auto"/>
        <w:jc w:val="both"/>
        <w:rPr>
          <w:rFonts w:cstheme="minorHAnsi"/>
          <w:b/>
        </w:rPr>
      </w:pPr>
      <w:r w:rsidRPr="009C5310">
        <w:rPr>
          <w:rFonts w:cstheme="minorHAnsi"/>
          <w:b/>
        </w:rPr>
        <w:t>BG Staff Editor:</w:t>
      </w:r>
    </w:p>
    <w:p w14:paraId="5C4A52FF" w14:textId="77777777" w:rsidR="008B16B1" w:rsidRPr="009C5310" w:rsidRDefault="008B16B1" w:rsidP="002733B9">
      <w:pPr>
        <w:spacing w:after="0" w:line="240" w:lineRule="auto"/>
        <w:jc w:val="both"/>
        <w:rPr>
          <w:rFonts w:cstheme="minorHAnsi"/>
        </w:rPr>
      </w:pPr>
      <w:proofErr w:type="spellStart"/>
      <w:r w:rsidRPr="009C5310">
        <w:rPr>
          <w:rFonts w:cstheme="minorHAnsi"/>
        </w:rPr>
        <w:t>Minhan</w:t>
      </w:r>
      <w:proofErr w:type="spellEnd"/>
      <w:r w:rsidRPr="009C5310">
        <w:rPr>
          <w:rFonts w:cstheme="minorHAnsi"/>
        </w:rPr>
        <w:t xml:space="preserve"> Dai </w:t>
      </w:r>
    </w:p>
    <w:p w14:paraId="2A5EFAFF" w14:textId="77777777" w:rsidR="008B16B1" w:rsidRPr="009C5310" w:rsidRDefault="008B16B1" w:rsidP="002733B9">
      <w:pPr>
        <w:spacing w:after="0" w:line="240" w:lineRule="auto"/>
        <w:jc w:val="both"/>
        <w:rPr>
          <w:rFonts w:cstheme="minorHAnsi"/>
        </w:rPr>
      </w:pPr>
      <w:r w:rsidRPr="009C5310">
        <w:rPr>
          <w:rFonts w:cstheme="minorHAnsi"/>
        </w:rPr>
        <w:t>Xiamen University, State Key Laboratory</w:t>
      </w:r>
      <w:bookmarkStart w:id="0" w:name="_GoBack"/>
      <w:bookmarkEnd w:id="0"/>
      <w:r w:rsidRPr="009C5310">
        <w:rPr>
          <w:rFonts w:cstheme="minorHAnsi"/>
        </w:rPr>
        <w:t xml:space="preserve"> of Marine Environmental Science</w:t>
      </w:r>
    </w:p>
    <w:p w14:paraId="18CFD3DE" w14:textId="77777777" w:rsidR="009C5310" w:rsidRPr="009C5310" w:rsidRDefault="009C5310" w:rsidP="002733B9">
      <w:pPr>
        <w:spacing w:after="0" w:line="240" w:lineRule="auto"/>
        <w:jc w:val="both"/>
        <w:rPr>
          <w:rFonts w:cstheme="minorHAnsi"/>
        </w:rPr>
      </w:pPr>
    </w:p>
    <w:p w14:paraId="77FFAD35" w14:textId="77777777" w:rsidR="00D02709" w:rsidRDefault="00D02709" w:rsidP="002733B9">
      <w:pPr>
        <w:spacing w:after="0" w:line="240" w:lineRule="auto"/>
        <w:rPr>
          <w:rFonts w:cstheme="minorHAnsi"/>
        </w:rPr>
      </w:pPr>
      <w:r>
        <w:rPr>
          <w:rFonts w:cstheme="minorHAnsi"/>
        </w:rPr>
        <w:br w:type="page"/>
      </w:r>
    </w:p>
    <w:p w14:paraId="26A4C7FC" w14:textId="77777777" w:rsidR="009C5310" w:rsidRPr="009C5310" w:rsidRDefault="009C5310" w:rsidP="002733B9">
      <w:pPr>
        <w:spacing w:after="0" w:line="240" w:lineRule="auto"/>
        <w:jc w:val="both"/>
        <w:rPr>
          <w:rFonts w:cstheme="minorHAnsi"/>
        </w:rPr>
      </w:pPr>
    </w:p>
    <w:p w14:paraId="1A98E099" w14:textId="77777777" w:rsidR="009C5310" w:rsidRPr="00AD33A4" w:rsidRDefault="00AD33A4" w:rsidP="002733B9">
      <w:pPr>
        <w:spacing w:after="0" w:line="240" w:lineRule="auto"/>
        <w:jc w:val="both"/>
        <w:rPr>
          <w:rFonts w:cstheme="minorHAnsi"/>
          <w:b/>
          <w:highlight w:val="yellow"/>
        </w:rPr>
      </w:pPr>
      <w:r w:rsidRPr="00AD33A4">
        <w:rPr>
          <w:rFonts w:cstheme="minorHAnsi"/>
          <w:b/>
          <w:highlight w:val="yellow"/>
        </w:rPr>
        <w:t>Tentative</w:t>
      </w:r>
      <w:r w:rsidR="009C5310" w:rsidRPr="00AD33A4">
        <w:rPr>
          <w:rFonts w:cstheme="minorHAnsi"/>
          <w:b/>
          <w:highlight w:val="yellow"/>
        </w:rPr>
        <w:t xml:space="preserve"> list of manuscripts, working titles, possible authors:</w:t>
      </w:r>
    </w:p>
    <w:p w14:paraId="75ECFD15" w14:textId="77777777" w:rsidR="009C5310" w:rsidRDefault="0003734B" w:rsidP="002733B9">
      <w:pPr>
        <w:spacing w:after="0" w:line="240" w:lineRule="auto"/>
        <w:jc w:val="both"/>
        <w:rPr>
          <w:rFonts w:cstheme="minorHAnsi"/>
          <w:b/>
        </w:rPr>
      </w:pPr>
      <w:r w:rsidRPr="00AD33A4">
        <w:rPr>
          <w:rFonts w:cstheme="minorHAnsi"/>
          <w:b/>
          <w:highlight w:val="yellow"/>
        </w:rPr>
        <w:t xml:space="preserve">Compiled at Salt Lake City Ocean Sciences meeting- others are </w:t>
      </w:r>
      <w:r w:rsidR="00D02709" w:rsidRPr="00AD33A4">
        <w:rPr>
          <w:rFonts w:cstheme="minorHAnsi"/>
          <w:b/>
          <w:highlight w:val="yellow"/>
        </w:rPr>
        <w:t xml:space="preserve">VERY </w:t>
      </w:r>
      <w:r w:rsidRPr="00AD33A4">
        <w:rPr>
          <w:rFonts w:cstheme="minorHAnsi"/>
          <w:b/>
          <w:highlight w:val="yellow"/>
        </w:rPr>
        <w:t>likely</w:t>
      </w:r>
      <w:r w:rsidR="00D02709" w:rsidRPr="00AD33A4">
        <w:rPr>
          <w:rFonts w:cstheme="minorHAnsi"/>
          <w:b/>
          <w:highlight w:val="yellow"/>
        </w:rPr>
        <w:t xml:space="preserve"> and I have not gone back to this group or larger community to get new titles until I know we have approval for this special issue</w:t>
      </w:r>
    </w:p>
    <w:p w14:paraId="1FB614FA" w14:textId="77777777" w:rsidR="0003734B" w:rsidRDefault="0003734B" w:rsidP="002733B9">
      <w:pPr>
        <w:spacing w:after="0" w:line="240" w:lineRule="auto"/>
        <w:jc w:val="both"/>
        <w:rPr>
          <w:rFonts w:cstheme="minorHAnsi"/>
          <w:b/>
        </w:rPr>
      </w:pPr>
    </w:p>
    <w:p w14:paraId="274F8886"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roofErr w:type="spellStart"/>
      <w:r w:rsidRPr="00D25080">
        <w:rPr>
          <w:rFonts w:cs="Times New Roman"/>
          <w:color w:val="000000" w:themeColor="text1"/>
        </w:rPr>
        <w:t>Tumey</w:t>
      </w:r>
      <w:proofErr w:type="spellEnd"/>
      <w:r w:rsidRPr="00D25080">
        <w:rPr>
          <w:rFonts w:cs="Times New Roman"/>
          <w:color w:val="000000" w:themeColor="text1"/>
        </w:rPr>
        <w:t xml:space="preserve">, S., and T. </w:t>
      </w:r>
      <w:proofErr w:type="spellStart"/>
      <w:r w:rsidRPr="00D25080">
        <w:rPr>
          <w:rFonts w:cs="Times New Roman"/>
          <w:color w:val="000000" w:themeColor="text1"/>
        </w:rPr>
        <w:t>Guilderson</w:t>
      </w:r>
      <w:proofErr w:type="spellEnd"/>
      <w:r w:rsidRPr="00D25080">
        <w:rPr>
          <w:rFonts w:cs="Times New Roman"/>
          <w:color w:val="000000" w:themeColor="text1"/>
        </w:rPr>
        <w:t>: Input of I-129 into the Western Pacific Ocean resulting from the Fukushima nuclear event</w:t>
      </w:r>
    </w:p>
    <w:p w14:paraId="31353E05"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62990847"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sidRPr="00D25080">
        <w:rPr>
          <w:rFonts w:cs="Times New Roman"/>
          <w:color w:val="000000" w:themeColor="text1"/>
        </w:rPr>
        <w:t xml:space="preserve">Charette, M., and C. F. </w:t>
      </w:r>
      <w:proofErr w:type="spellStart"/>
      <w:r w:rsidRPr="00D25080">
        <w:rPr>
          <w:rFonts w:cs="Times New Roman"/>
          <w:color w:val="000000" w:themeColor="text1"/>
        </w:rPr>
        <w:t>Breier</w:t>
      </w:r>
      <w:proofErr w:type="spellEnd"/>
      <w:r w:rsidRPr="00D25080">
        <w:rPr>
          <w:rFonts w:cs="Times New Roman"/>
          <w:color w:val="000000" w:themeColor="text1"/>
        </w:rPr>
        <w:t>: Radium age tracer for Fukushima runoff</w:t>
      </w:r>
    </w:p>
    <w:p w14:paraId="23DF6A0E"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4CF461E5"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roofErr w:type="spellStart"/>
      <w:r w:rsidRPr="00D25080">
        <w:rPr>
          <w:rFonts w:cs="Times New Roman"/>
          <w:color w:val="000000" w:themeColor="text1"/>
        </w:rPr>
        <w:t>Rypina</w:t>
      </w:r>
      <w:proofErr w:type="spellEnd"/>
      <w:r w:rsidRPr="00D25080">
        <w:rPr>
          <w:rFonts w:cs="Times New Roman"/>
          <w:color w:val="000000" w:themeColor="text1"/>
        </w:rPr>
        <w:t>, I. I., S. R. Jayne, S. Yoshida, E. M Douglass, and A. M. Macdonald: The circulation and transport of radionuclides from Fukushima</w:t>
      </w:r>
    </w:p>
    <w:p w14:paraId="565C5A9E"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300D43BB"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sidRPr="00D25080">
        <w:rPr>
          <w:rFonts w:cs="Times New Roman"/>
          <w:color w:val="000000" w:themeColor="text1"/>
        </w:rPr>
        <w:t xml:space="preserve">Aoyama, M.: Global distribution of </w:t>
      </w:r>
      <w:proofErr w:type="spellStart"/>
      <w:r w:rsidRPr="00D25080">
        <w:rPr>
          <w:rFonts w:cs="Times New Roman"/>
          <w:color w:val="000000" w:themeColor="text1"/>
        </w:rPr>
        <w:t>radiocaesium</w:t>
      </w:r>
      <w:proofErr w:type="spellEnd"/>
      <w:r w:rsidRPr="00D25080">
        <w:rPr>
          <w:rFonts w:cs="Times New Roman"/>
          <w:color w:val="000000" w:themeColor="text1"/>
        </w:rPr>
        <w:t xml:space="preserve"> in surface water in the Pacific Ocean and the Atlantic Ocean through the end of 2011: Impact of Fukushima accident</w:t>
      </w:r>
    </w:p>
    <w:p w14:paraId="07EC18BB"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077D6F77" w14:textId="77777777" w:rsidR="0003734B" w:rsidRPr="00D25080" w:rsidRDefault="0003734B" w:rsidP="002733B9">
      <w:pPr>
        <w:widowControl w:val="0"/>
        <w:tabs>
          <w:tab w:val="left" w:pos="220"/>
          <w:tab w:val="left" w:pos="720"/>
        </w:tabs>
        <w:autoSpaceDE w:val="0"/>
        <w:autoSpaceDN w:val="0"/>
        <w:adjustRightInd w:val="0"/>
        <w:spacing w:after="0" w:line="240" w:lineRule="auto"/>
        <w:rPr>
          <w:rFonts w:cs="Times New Roman"/>
          <w:color w:val="000000" w:themeColor="text1"/>
        </w:rPr>
      </w:pPr>
      <w:proofErr w:type="spellStart"/>
      <w:r w:rsidRPr="00D25080">
        <w:rPr>
          <w:rFonts w:cs="Times New Roman"/>
          <w:color w:val="000000" w:themeColor="text1"/>
        </w:rPr>
        <w:t>Casacuberta</w:t>
      </w:r>
      <w:proofErr w:type="spellEnd"/>
      <w:r w:rsidRPr="00D25080">
        <w:rPr>
          <w:rFonts w:cs="Times New Roman"/>
          <w:color w:val="000000" w:themeColor="text1"/>
        </w:rPr>
        <w:t xml:space="preserve">, Masqué, </w:t>
      </w:r>
      <w:proofErr w:type="spellStart"/>
      <w:r w:rsidRPr="00D25080">
        <w:rPr>
          <w:rFonts w:cs="Times New Roman"/>
          <w:color w:val="000000" w:themeColor="text1"/>
        </w:rPr>
        <w:t>García-Tenorio</w:t>
      </w:r>
      <w:proofErr w:type="spellEnd"/>
      <w:r w:rsidRPr="00D25080">
        <w:rPr>
          <w:rFonts w:cs="Times New Roman"/>
          <w:color w:val="000000" w:themeColor="text1"/>
        </w:rPr>
        <w:t xml:space="preserve"> et al. Sr-90 and Sr-89 in seawater. Likely including I-129 data from </w:t>
      </w:r>
      <w:proofErr w:type="spellStart"/>
      <w:r w:rsidRPr="00D25080">
        <w:rPr>
          <w:rFonts w:cs="Times New Roman"/>
          <w:color w:val="000000" w:themeColor="text1"/>
        </w:rPr>
        <w:t>Sevilla</w:t>
      </w:r>
      <w:proofErr w:type="spellEnd"/>
      <w:r w:rsidRPr="00D25080">
        <w:rPr>
          <w:rFonts w:cs="Times New Roman"/>
          <w:color w:val="000000" w:themeColor="text1"/>
        </w:rPr>
        <w:t xml:space="preserve"> and comparing to Cs data published by Buesseler et al</w:t>
      </w:r>
    </w:p>
    <w:p w14:paraId="7229DE2D" w14:textId="77777777" w:rsidR="0003734B" w:rsidRPr="00D25080" w:rsidRDefault="0003734B" w:rsidP="002733B9">
      <w:pPr>
        <w:widowControl w:val="0"/>
        <w:tabs>
          <w:tab w:val="left" w:pos="220"/>
          <w:tab w:val="left" w:pos="720"/>
        </w:tabs>
        <w:autoSpaceDE w:val="0"/>
        <w:autoSpaceDN w:val="0"/>
        <w:adjustRightInd w:val="0"/>
        <w:spacing w:after="0" w:line="240" w:lineRule="auto"/>
        <w:rPr>
          <w:rFonts w:cs="Times New Roman"/>
          <w:color w:val="000000" w:themeColor="text1"/>
        </w:rPr>
      </w:pPr>
    </w:p>
    <w:p w14:paraId="4B3D5C28" w14:textId="77777777" w:rsidR="0003734B" w:rsidRPr="00D25080" w:rsidRDefault="0003734B" w:rsidP="002733B9">
      <w:pPr>
        <w:widowControl w:val="0"/>
        <w:tabs>
          <w:tab w:val="left" w:pos="220"/>
          <w:tab w:val="left" w:pos="720"/>
        </w:tabs>
        <w:autoSpaceDE w:val="0"/>
        <w:autoSpaceDN w:val="0"/>
        <w:adjustRightInd w:val="0"/>
        <w:spacing w:after="0" w:line="240" w:lineRule="auto"/>
        <w:rPr>
          <w:rFonts w:cs="Times New Roman"/>
          <w:color w:val="000000" w:themeColor="text1"/>
        </w:rPr>
      </w:pPr>
      <w:proofErr w:type="spellStart"/>
      <w:r w:rsidRPr="00D25080">
        <w:rPr>
          <w:rFonts w:cs="Times New Roman"/>
          <w:color w:val="000000" w:themeColor="text1"/>
        </w:rPr>
        <w:t>Casacuberta</w:t>
      </w:r>
      <w:proofErr w:type="spellEnd"/>
      <w:r w:rsidRPr="00D25080">
        <w:rPr>
          <w:rFonts w:cs="Times New Roman"/>
          <w:color w:val="000000" w:themeColor="text1"/>
        </w:rPr>
        <w:t xml:space="preserve">, Masqué, </w:t>
      </w:r>
      <w:proofErr w:type="spellStart"/>
      <w:r w:rsidRPr="00D25080">
        <w:rPr>
          <w:rFonts w:cs="Times New Roman"/>
          <w:color w:val="000000" w:themeColor="text1"/>
        </w:rPr>
        <w:t>Kenna</w:t>
      </w:r>
      <w:proofErr w:type="spellEnd"/>
      <w:r w:rsidRPr="00D25080">
        <w:rPr>
          <w:rFonts w:cs="Times New Roman"/>
          <w:color w:val="000000" w:themeColor="text1"/>
        </w:rPr>
        <w:t xml:space="preserve">, </w:t>
      </w:r>
      <w:proofErr w:type="spellStart"/>
      <w:r w:rsidRPr="00D25080">
        <w:rPr>
          <w:rFonts w:cs="Times New Roman"/>
          <w:color w:val="000000" w:themeColor="text1"/>
        </w:rPr>
        <w:t>García-Tenorio</w:t>
      </w:r>
      <w:proofErr w:type="spellEnd"/>
      <w:r w:rsidRPr="00D25080">
        <w:rPr>
          <w:rFonts w:cs="Times New Roman"/>
          <w:color w:val="000000" w:themeColor="text1"/>
        </w:rPr>
        <w:t xml:space="preserve"> et al. </w:t>
      </w:r>
      <w:proofErr w:type="gramStart"/>
      <w:r w:rsidRPr="00D25080">
        <w:rPr>
          <w:rFonts w:cs="Times New Roman"/>
          <w:color w:val="000000" w:themeColor="text1"/>
        </w:rPr>
        <w:t>A method for the determination of Sr-90, Cs-137, I-129, Pu-isotopes, and Np-237 in seawater.</w:t>
      </w:r>
      <w:proofErr w:type="gramEnd"/>
    </w:p>
    <w:p w14:paraId="0C055575" w14:textId="77777777" w:rsidR="0003734B" w:rsidRPr="00D25080" w:rsidRDefault="0003734B" w:rsidP="002733B9">
      <w:pPr>
        <w:widowControl w:val="0"/>
        <w:tabs>
          <w:tab w:val="left" w:pos="220"/>
          <w:tab w:val="left" w:pos="720"/>
        </w:tabs>
        <w:autoSpaceDE w:val="0"/>
        <w:autoSpaceDN w:val="0"/>
        <w:adjustRightInd w:val="0"/>
        <w:spacing w:after="0" w:line="240" w:lineRule="auto"/>
        <w:rPr>
          <w:rFonts w:cs="Times New Roman"/>
          <w:color w:val="000000" w:themeColor="text1"/>
        </w:rPr>
      </w:pPr>
    </w:p>
    <w:p w14:paraId="43AC24B3" w14:textId="77777777" w:rsidR="0003734B" w:rsidRPr="00D25080" w:rsidRDefault="0003734B" w:rsidP="002733B9">
      <w:pPr>
        <w:widowControl w:val="0"/>
        <w:tabs>
          <w:tab w:val="left" w:pos="220"/>
          <w:tab w:val="left" w:pos="720"/>
        </w:tabs>
        <w:autoSpaceDE w:val="0"/>
        <w:autoSpaceDN w:val="0"/>
        <w:adjustRightInd w:val="0"/>
        <w:spacing w:after="0" w:line="240" w:lineRule="auto"/>
        <w:rPr>
          <w:rFonts w:cs="Times New Roman"/>
          <w:color w:val="000000" w:themeColor="text1"/>
        </w:rPr>
      </w:pPr>
      <w:proofErr w:type="spellStart"/>
      <w:r w:rsidRPr="00D25080">
        <w:rPr>
          <w:rFonts w:cs="Times New Roman"/>
          <w:color w:val="000000" w:themeColor="text1"/>
        </w:rPr>
        <w:t>Kenna</w:t>
      </w:r>
      <w:proofErr w:type="spellEnd"/>
      <w:r>
        <w:rPr>
          <w:rFonts w:cs="Times New Roman"/>
          <w:color w:val="000000" w:themeColor="text1"/>
        </w:rPr>
        <w:t>, Buesseler</w:t>
      </w:r>
      <w:r w:rsidRPr="00D25080">
        <w:rPr>
          <w:rFonts w:cs="Times New Roman"/>
          <w:color w:val="000000" w:themeColor="text1"/>
        </w:rPr>
        <w:t xml:space="preserve"> et al: Pu in seawater </w:t>
      </w:r>
    </w:p>
    <w:p w14:paraId="3E08AD89"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6DF637AF"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Pr>
          <w:rFonts w:cs="Times New Roman"/>
          <w:color w:val="000000" w:themeColor="text1"/>
        </w:rPr>
        <w:t>Fisher, Nishikawa</w:t>
      </w:r>
      <w:r w:rsidRPr="00D25080">
        <w:rPr>
          <w:rFonts w:cs="Times New Roman"/>
          <w:color w:val="000000" w:themeColor="text1"/>
        </w:rPr>
        <w:t>, et al.</w:t>
      </w:r>
      <w:r>
        <w:rPr>
          <w:rFonts w:cs="Times New Roman"/>
          <w:color w:val="000000" w:themeColor="text1"/>
        </w:rPr>
        <w:t xml:space="preserve"> Radionuclides in biota off Japan</w:t>
      </w:r>
    </w:p>
    <w:p w14:paraId="19C32964"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6F179BB2"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sidRPr="00D25080">
        <w:rPr>
          <w:rFonts w:cs="Times New Roman"/>
          <w:color w:val="000000" w:themeColor="text1"/>
        </w:rPr>
        <w:t>Yu, Distribution of radioactive contaminants released by Japanese Fukushima accident at the northwest Pacific</w:t>
      </w:r>
    </w:p>
    <w:p w14:paraId="77BCE89B"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253486B5"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sidRPr="00D25080">
        <w:rPr>
          <w:rFonts w:cs="Times New Roman"/>
          <w:color w:val="000000" w:themeColor="text1"/>
        </w:rPr>
        <w:t>Yu, Radionuclides levels of squid collected in NW Pacific after Fukushima Accident</w:t>
      </w:r>
    </w:p>
    <w:p w14:paraId="6B20A618"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5E90C67A"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sidRPr="00D25080">
        <w:rPr>
          <w:rFonts w:cs="Times New Roman"/>
          <w:color w:val="000000" w:themeColor="text1"/>
        </w:rPr>
        <w:t>Aoyama/Buesseler, Cesium compilation</w:t>
      </w:r>
      <w:r>
        <w:rPr>
          <w:rFonts w:cs="Times New Roman"/>
          <w:color w:val="000000" w:themeColor="text1"/>
        </w:rPr>
        <w:t xml:space="preserve"> paper </w:t>
      </w:r>
    </w:p>
    <w:p w14:paraId="731B158D"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p>
    <w:p w14:paraId="7116BD41" w14:textId="77777777" w:rsidR="0003734B" w:rsidRPr="00D25080" w:rsidRDefault="0003734B" w:rsidP="002733B9">
      <w:pPr>
        <w:widowControl w:val="0"/>
        <w:autoSpaceDE w:val="0"/>
        <w:autoSpaceDN w:val="0"/>
        <w:adjustRightInd w:val="0"/>
        <w:spacing w:after="0" w:line="240" w:lineRule="auto"/>
        <w:rPr>
          <w:rFonts w:cs="Times New Roman"/>
          <w:color w:val="000000" w:themeColor="text1"/>
        </w:rPr>
      </w:pPr>
      <w:r w:rsidRPr="00D25080">
        <w:rPr>
          <w:rFonts w:cs="Times New Roman"/>
          <w:color w:val="000000" w:themeColor="text1"/>
        </w:rPr>
        <w:t xml:space="preserve">Chen, C.; Lai, Z.; Beardsley , R. C.; Lin, H.; Sasaki, J.; Lin, J.; </w:t>
      </w:r>
      <w:proofErr w:type="spellStart"/>
      <w:r w:rsidRPr="00D25080">
        <w:rPr>
          <w:rFonts w:cs="Times New Roman"/>
          <w:color w:val="000000" w:themeColor="text1"/>
        </w:rPr>
        <w:t>Ji</w:t>
      </w:r>
      <w:proofErr w:type="spellEnd"/>
      <w:r w:rsidRPr="00D25080">
        <w:rPr>
          <w:rFonts w:cs="Times New Roman"/>
          <w:color w:val="000000" w:themeColor="text1"/>
        </w:rPr>
        <w:t xml:space="preserve">, R.: </w:t>
      </w:r>
    </w:p>
    <w:p w14:paraId="10674A59" w14:textId="77777777" w:rsidR="0003734B" w:rsidRDefault="001B65AA" w:rsidP="002733B9">
      <w:pPr>
        <w:widowControl w:val="0"/>
        <w:autoSpaceDE w:val="0"/>
        <w:autoSpaceDN w:val="0"/>
        <w:adjustRightInd w:val="0"/>
        <w:spacing w:after="0" w:line="240" w:lineRule="auto"/>
      </w:pPr>
      <w:r>
        <w:t>Modeling Assessment of Initial Spread of Cs-137 from Fukushima Dai-Chi Nuclear Power Plant off Japan's Coast</w:t>
      </w:r>
    </w:p>
    <w:p w14:paraId="659BE2D0" w14:textId="77777777" w:rsidR="0003734B" w:rsidRPr="009C5310" w:rsidRDefault="0003734B" w:rsidP="002733B9">
      <w:pPr>
        <w:spacing w:after="0" w:line="240" w:lineRule="auto"/>
        <w:jc w:val="both"/>
        <w:rPr>
          <w:rFonts w:cstheme="minorHAnsi"/>
          <w:b/>
        </w:rPr>
      </w:pPr>
    </w:p>
    <w:sectPr w:rsidR="0003734B" w:rsidRPr="009C5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C53F7"/>
    <w:multiLevelType w:val="multilevel"/>
    <w:tmpl w:val="9EA4A1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FA"/>
    <w:rsid w:val="0003734B"/>
    <w:rsid w:val="001242B4"/>
    <w:rsid w:val="001A1FE5"/>
    <w:rsid w:val="001B65AA"/>
    <w:rsid w:val="001F3CE8"/>
    <w:rsid w:val="002733B9"/>
    <w:rsid w:val="002746CA"/>
    <w:rsid w:val="0041384E"/>
    <w:rsid w:val="008B16B1"/>
    <w:rsid w:val="009C5310"/>
    <w:rsid w:val="00AC6843"/>
    <w:rsid w:val="00AD33A4"/>
    <w:rsid w:val="00D02709"/>
    <w:rsid w:val="00D03FFA"/>
    <w:rsid w:val="00E66B31"/>
    <w:rsid w:val="00F53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C7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FF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6B1"/>
    <w:rPr>
      <w:sz w:val="16"/>
      <w:szCs w:val="16"/>
    </w:rPr>
  </w:style>
  <w:style w:type="paragraph" w:styleId="CommentText">
    <w:name w:val="annotation text"/>
    <w:basedOn w:val="Normal"/>
    <w:link w:val="CommentTextChar"/>
    <w:uiPriority w:val="99"/>
    <w:semiHidden/>
    <w:unhideWhenUsed/>
    <w:rsid w:val="008B16B1"/>
    <w:pPr>
      <w:spacing w:line="240" w:lineRule="auto"/>
    </w:pPr>
    <w:rPr>
      <w:sz w:val="20"/>
      <w:szCs w:val="20"/>
    </w:rPr>
  </w:style>
  <w:style w:type="character" w:customStyle="1" w:styleId="CommentTextChar">
    <w:name w:val="Comment Text Char"/>
    <w:basedOn w:val="DefaultParagraphFont"/>
    <w:link w:val="CommentText"/>
    <w:uiPriority w:val="99"/>
    <w:semiHidden/>
    <w:rsid w:val="008B16B1"/>
    <w:rPr>
      <w:sz w:val="20"/>
      <w:szCs w:val="20"/>
    </w:rPr>
  </w:style>
  <w:style w:type="paragraph" w:styleId="CommentSubject">
    <w:name w:val="annotation subject"/>
    <w:basedOn w:val="CommentText"/>
    <w:next w:val="CommentText"/>
    <w:link w:val="CommentSubjectChar"/>
    <w:uiPriority w:val="99"/>
    <w:semiHidden/>
    <w:unhideWhenUsed/>
    <w:rsid w:val="008B16B1"/>
    <w:rPr>
      <w:b/>
      <w:bCs/>
    </w:rPr>
  </w:style>
  <w:style w:type="character" w:customStyle="1" w:styleId="CommentSubjectChar">
    <w:name w:val="Comment Subject Char"/>
    <w:basedOn w:val="CommentTextChar"/>
    <w:link w:val="CommentSubject"/>
    <w:uiPriority w:val="99"/>
    <w:semiHidden/>
    <w:rsid w:val="008B16B1"/>
    <w:rPr>
      <w:b/>
      <w:bCs/>
      <w:sz w:val="20"/>
      <w:szCs w:val="20"/>
    </w:rPr>
  </w:style>
  <w:style w:type="paragraph" w:styleId="BalloonText">
    <w:name w:val="Balloon Text"/>
    <w:basedOn w:val="Normal"/>
    <w:link w:val="BalloonTextChar"/>
    <w:uiPriority w:val="99"/>
    <w:semiHidden/>
    <w:unhideWhenUsed/>
    <w:rsid w:val="008B1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B1"/>
    <w:rPr>
      <w:rFonts w:ascii="Tahoma" w:hAnsi="Tahoma" w:cs="Tahoma"/>
      <w:sz w:val="16"/>
      <w:szCs w:val="16"/>
    </w:rPr>
  </w:style>
  <w:style w:type="character" w:styleId="Hyperlink">
    <w:name w:val="Hyperlink"/>
    <w:basedOn w:val="DefaultParagraphFont"/>
    <w:uiPriority w:val="99"/>
    <w:unhideWhenUsed/>
    <w:rsid w:val="009C5310"/>
    <w:rPr>
      <w:color w:val="0000FF" w:themeColor="hyperlink"/>
      <w:u w:val="single"/>
    </w:rPr>
  </w:style>
  <w:style w:type="character" w:styleId="FollowedHyperlink">
    <w:name w:val="FollowedHyperlink"/>
    <w:basedOn w:val="DefaultParagraphFont"/>
    <w:uiPriority w:val="99"/>
    <w:semiHidden/>
    <w:unhideWhenUsed/>
    <w:rsid w:val="001B65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FF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6B1"/>
    <w:rPr>
      <w:sz w:val="16"/>
      <w:szCs w:val="16"/>
    </w:rPr>
  </w:style>
  <w:style w:type="paragraph" w:styleId="CommentText">
    <w:name w:val="annotation text"/>
    <w:basedOn w:val="Normal"/>
    <w:link w:val="CommentTextChar"/>
    <w:uiPriority w:val="99"/>
    <w:semiHidden/>
    <w:unhideWhenUsed/>
    <w:rsid w:val="008B16B1"/>
    <w:pPr>
      <w:spacing w:line="240" w:lineRule="auto"/>
    </w:pPr>
    <w:rPr>
      <w:sz w:val="20"/>
      <w:szCs w:val="20"/>
    </w:rPr>
  </w:style>
  <w:style w:type="character" w:customStyle="1" w:styleId="CommentTextChar">
    <w:name w:val="Comment Text Char"/>
    <w:basedOn w:val="DefaultParagraphFont"/>
    <w:link w:val="CommentText"/>
    <w:uiPriority w:val="99"/>
    <w:semiHidden/>
    <w:rsid w:val="008B16B1"/>
    <w:rPr>
      <w:sz w:val="20"/>
      <w:szCs w:val="20"/>
    </w:rPr>
  </w:style>
  <w:style w:type="paragraph" w:styleId="CommentSubject">
    <w:name w:val="annotation subject"/>
    <w:basedOn w:val="CommentText"/>
    <w:next w:val="CommentText"/>
    <w:link w:val="CommentSubjectChar"/>
    <w:uiPriority w:val="99"/>
    <w:semiHidden/>
    <w:unhideWhenUsed/>
    <w:rsid w:val="008B16B1"/>
    <w:rPr>
      <w:b/>
      <w:bCs/>
    </w:rPr>
  </w:style>
  <w:style w:type="character" w:customStyle="1" w:styleId="CommentSubjectChar">
    <w:name w:val="Comment Subject Char"/>
    <w:basedOn w:val="CommentTextChar"/>
    <w:link w:val="CommentSubject"/>
    <w:uiPriority w:val="99"/>
    <w:semiHidden/>
    <w:rsid w:val="008B16B1"/>
    <w:rPr>
      <w:b/>
      <w:bCs/>
      <w:sz w:val="20"/>
      <w:szCs w:val="20"/>
    </w:rPr>
  </w:style>
  <w:style w:type="paragraph" w:styleId="BalloonText">
    <w:name w:val="Balloon Text"/>
    <w:basedOn w:val="Normal"/>
    <w:link w:val="BalloonTextChar"/>
    <w:uiPriority w:val="99"/>
    <w:semiHidden/>
    <w:unhideWhenUsed/>
    <w:rsid w:val="008B1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B1"/>
    <w:rPr>
      <w:rFonts w:ascii="Tahoma" w:hAnsi="Tahoma" w:cs="Tahoma"/>
      <w:sz w:val="16"/>
      <w:szCs w:val="16"/>
    </w:rPr>
  </w:style>
  <w:style w:type="character" w:styleId="Hyperlink">
    <w:name w:val="Hyperlink"/>
    <w:basedOn w:val="DefaultParagraphFont"/>
    <w:uiPriority w:val="99"/>
    <w:unhideWhenUsed/>
    <w:rsid w:val="009C5310"/>
    <w:rPr>
      <w:color w:val="0000FF" w:themeColor="hyperlink"/>
      <w:u w:val="single"/>
    </w:rPr>
  </w:style>
  <w:style w:type="character" w:styleId="FollowedHyperlink">
    <w:name w:val="FollowedHyperlink"/>
    <w:basedOn w:val="DefaultParagraphFont"/>
    <w:uiPriority w:val="99"/>
    <w:semiHidden/>
    <w:unhideWhenUsed/>
    <w:rsid w:val="001B6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4330">
      <w:bodyDiv w:val="1"/>
      <w:marLeft w:val="0"/>
      <w:marRight w:val="0"/>
      <w:marTop w:val="0"/>
      <w:marBottom w:val="0"/>
      <w:divBdr>
        <w:top w:val="none" w:sz="0" w:space="0" w:color="auto"/>
        <w:left w:val="none" w:sz="0" w:space="0" w:color="auto"/>
        <w:bottom w:val="none" w:sz="0" w:space="0" w:color="auto"/>
        <w:right w:val="none" w:sz="0" w:space="0" w:color="auto"/>
      </w:divBdr>
    </w:div>
    <w:div w:id="51427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vel.Povinec@fmph.uniba.s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iogeosciences.net/" TargetMode="External"/><Relationship Id="rId7" Type="http://schemas.openxmlformats.org/officeDocument/2006/relationships/hyperlink" Target="http://www.biogeosciences.net/general_information/special_issues.html" TargetMode="External"/><Relationship Id="rId8" Type="http://schemas.openxmlformats.org/officeDocument/2006/relationships/hyperlink" Target="mailto:kbuesseler@whoi.edu" TargetMode="External"/><Relationship Id="rId9" Type="http://schemas.openxmlformats.org/officeDocument/2006/relationships/hyperlink" Target="mailto:H.Nies@iaea.org" TargetMode="External"/><Relationship Id="rId10" Type="http://schemas.openxmlformats.org/officeDocument/2006/relationships/hyperlink" Target="mailto:maoyama@mri-jma.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573</Words>
  <Characters>3268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 Kostel</cp:lastModifiedBy>
  <cp:revision>5</cp:revision>
  <dcterms:created xsi:type="dcterms:W3CDTF">2012-04-05T15:09:00Z</dcterms:created>
  <dcterms:modified xsi:type="dcterms:W3CDTF">2012-04-18T18:50:00Z</dcterms:modified>
</cp:coreProperties>
</file>