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D4EE" w14:textId="77777777" w:rsidR="00E2283E" w:rsidRPr="00E2283E" w:rsidRDefault="00E2283E" w:rsidP="00E2283E">
      <w:pPr>
        <w:rPr>
          <w:rFonts w:ascii="Times New Roman" w:eastAsia="Times New Roman" w:hAnsi="Times New Roman" w:cs="Times New Roman"/>
          <w:b/>
        </w:rPr>
      </w:pPr>
      <w:r w:rsidRPr="00E2283E">
        <w:rPr>
          <w:rFonts w:ascii="Times New Roman" w:eastAsia="Times New Roman" w:hAnsi="Times New Roman" w:cs="Times New Roman"/>
          <w:b/>
          <w:color w:val="000000"/>
        </w:rPr>
        <w:t>Isaacs Kidd Midwater Trawl</w:t>
      </w:r>
      <w:r w:rsidRPr="00E2283E">
        <w:rPr>
          <w:rFonts w:ascii="Times New Roman" w:eastAsia="Times New Roman" w:hAnsi="Times New Roman" w:cs="Times New Roman"/>
          <w:b/>
        </w:rPr>
        <w:t xml:space="preserve"> On ship’s trawl winch with 9/16” wire</w:t>
      </w:r>
    </w:p>
    <w:p w14:paraId="332E79C4" w14:textId="77777777" w:rsidR="00E2283E" w:rsidRPr="00E2283E" w:rsidRDefault="00E2283E" w:rsidP="00E2283E">
      <w:pPr>
        <w:rPr>
          <w:rFonts w:ascii="Times New Roman" w:eastAsia="Times New Roman" w:hAnsi="Times New Roman" w:cs="Times New Roman"/>
          <w:i/>
          <w:color w:val="000000"/>
        </w:rPr>
      </w:pPr>
      <w:r w:rsidRPr="00E2283E">
        <w:rPr>
          <w:rFonts w:ascii="Times New Roman" w:eastAsia="Times New Roman" w:hAnsi="Times New Roman" w:cs="Times New Roman"/>
          <w:i/>
        </w:rPr>
        <w:t>Ship’s required equipment as of 10/20/17</w:t>
      </w:r>
      <w:r w:rsidRPr="00E2283E">
        <w:rPr>
          <w:rFonts w:ascii="Times New Roman" w:eastAsia="Times New Roman" w:hAnsi="Times New Roman" w:cs="Times New Roman"/>
          <w:i/>
        </w:rPr>
        <w:br/>
      </w:r>
    </w:p>
    <w:p w14:paraId="19021CBD" w14:textId="77777777" w:rsidR="00E2283E" w:rsidRDefault="00E2283E" w:rsidP="00E2283E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E2283E">
        <w:rPr>
          <w:rFonts w:ascii="Times New Roman" w:eastAsia="Times New Roman" w:hAnsi="Times New Roman" w:cs="Times New Roman"/>
          <w:color w:val="000000"/>
        </w:rPr>
        <w:br/>
      </w:r>
      <w:bookmarkEnd w:id="0"/>
      <w:r>
        <w:rPr>
          <w:rFonts w:ascii="Times New Roman" w:eastAsia="Times New Roman" w:hAnsi="Times New Roman" w:cs="Times New Roman"/>
          <w:color w:val="000000"/>
        </w:rPr>
        <w:t>“</w:t>
      </w:r>
      <w:r w:rsidRPr="00E2283E">
        <w:rPr>
          <w:rFonts w:ascii="Times New Roman" w:eastAsia="Times New Roman" w:hAnsi="Times New Roman" w:cs="Times New Roman"/>
          <w:color w:val="000000"/>
        </w:rPr>
        <w:t>The OSU Net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E22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  <w:t xml:space="preserve">This is an IKMT (Isaacs Kidd Midwater Trawl). It is a relatively simple net system to deploy and recover. Its main metal parts are about 2 meters wide and the opening is about 2 meters high once it is hanging over the water. </w:t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  <w:u w:val="single"/>
        </w:rPr>
        <w:t>Net weight:</w:t>
      </w:r>
      <w:r w:rsidRPr="00E2283E">
        <w:rPr>
          <w:rFonts w:ascii="Times New Roman" w:eastAsia="Times New Roman" w:hAnsi="Times New Roman" w:cs="Times New Roman"/>
          <w:color w:val="000000"/>
        </w:rPr>
        <w:br/>
        <w:t xml:space="preserve">We think the bottom plate is ~ 80 </w:t>
      </w:r>
      <w:proofErr w:type="spellStart"/>
      <w:r w:rsidRPr="00E2283E">
        <w:rPr>
          <w:rFonts w:ascii="Times New Roman" w:eastAsia="Times New Roman" w:hAnsi="Times New Roman" w:cs="Times New Roman"/>
          <w:color w:val="000000"/>
        </w:rPr>
        <w:t>lbs</w:t>
      </w:r>
      <w:proofErr w:type="spellEnd"/>
      <w:r w:rsidRPr="00E2283E">
        <w:rPr>
          <w:rFonts w:ascii="Times New Roman" w:eastAsia="Times New Roman" w:hAnsi="Times New Roman" w:cs="Times New Roman"/>
          <w:color w:val="000000"/>
        </w:rPr>
        <w:t xml:space="preserve">, top bar ~ 10 </w:t>
      </w:r>
      <w:proofErr w:type="spellStart"/>
      <w:r w:rsidRPr="00E2283E">
        <w:rPr>
          <w:rFonts w:ascii="Times New Roman" w:eastAsia="Times New Roman" w:hAnsi="Times New Roman" w:cs="Times New Roman"/>
          <w:color w:val="000000"/>
        </w:rPr>
        <w:t>lbs</w:t>
      </w:r>
      <w:proofErr w:type="spellEnd"/>
      <w:r w:rsidRPr="00E2283E">
        <w:rPr>
          <w:rFonts w:ascii="Times New Roman" w:eastAsia="Times New Roman" w:hAnsi="Times New Roman" w:cs="Times New Roman"/>
          <w:color w:val="000000"/>
        </w:rPr>
        <w:t xml:space="preserve">, bridle/shackle ~ 10 </w:t>
      </w:r>
      <w:proofErr w:type="spellStart"/>
      <w:r w:rsidRPr="00E2283E">
        <w:rPr>
          <w:rFonts w:ascii="Times New Roman" w:eastAsia="Times New Roman" w:hAnsi="Times New Roman" w:cs="Times New Roman"/>
          <w:color w:val="000000"/>
        </w:rPr>
        <w:t>lbs</w:t>
      </w:r>
      <w:proofErr w:type="spellEnd"/>
      <w:r w:rsidRPr="00E2283E">
        <w:rPr>
          <w:rFonts w:ascii="Times New Roman" w:eastAsia="Times New Roman" w:hAnsi="Times New Roman" w:cs="Times New Roman"/>
          <w:color w:val="000000"/>
        </w:rPr>
        <w:t xml:space="preserve"> so around 100 </w:t>
      </w:r>
      <w:proofErr w:type="spellStart"/>
      <w:r w:rsidRPr="00E2283E">
        <w:rPr>
          <w:rFonts w:ascii="Times New Roman" w:eastAsia="Times New Roman" w:hAnsi="Times New Roman" w:cs="Times New Roman"/>
          <w:color w:val="000000"/>
        </w:rPr>
        <w:t>lbs</w:t>
      </w:r>
      <w:proofErr w:type="spellEnd"/>
      <w:r w:rsidRPr="00E2283E">
        <w:rPr>
          <w:rFonts w:ascii="Times New Roman" w:eastAsia="Times New Roman" w:hAnsi="Times New Roman" w:cs="Times New Roman"/>
          <w:color w:val="000000"/>
        </w:rPr>
        <w:t xml:space="preserve"> for everything not including the net. </w:t>
      </w:r>
    </w:p>
    <w:p w14:paraId="01152B8C" w14:textId="77777777" w:rsidR="00E2283E" w:rsidRDefault="00E2283E" w:rsidP="00E2283E">
      <w:pPr>
        <w:rPr>
          <w:rFonts w:ascii="Times New Roman" w:eastAsia="Times New Roman" w:hAnsi="Times New Roman" w:cs="Times New Roman"/>
          <w:color w:val="000000"/>
        </w:rPr>
      </w:pP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  <w:u w:val="single"/>
        </w:rPr>
        <w:t>Deployment/Recovery</w:t>
      </w:r>
      <w:r w:rsidRPr="00E22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E2283E">
        <w:rPr>
          <w:rFonts w:ascii="Times New Roman" w:eastAsia="Times New Roman" w:hAnsi="Times New Roman" w:cs="Times New Roman"/>
          <w:color w:val="000000"/>
        </w:rPr>
        <w:br/>
        <w:t xml:space="preserve">This has been deployed and recovered using 2 people for lifting and guiding on either side of the net, one person for A-frame control, and one person in control of the overall op. Snap hooks/tag lines have never been needed. I am attaching a series of pics of one of our </w:t>
      </w:r>
      <w:proofErr w:type="spellStart"/>
      <w:r w:rsidRPr="00E2283E">
        <w:rPr>
          <w:rFonts w:ascii="Times New Roman" w:eastAsia="Times New Roman" w:hAnsi="Times New Roman" w:cs="Times New Roman"/>
          <w:color w:val="000000"/>
        </w:rPr>
        <w:t>deployents</w:t>
      </w:r>
      <w:proofErr w:type="spellEnd"/>
      <w:r w:rsidRPr="00E2283E">
        <w:rPr>
          <w:rFonts w:ascii="Times New Roman" w:eastAsia="Times New Roman" w:hAnsi="Times New Roman" w:cs="Times New Roman"/>
          <w:color w:val="000000"/>
        </w:rPr>
        <w:t xml:space="preserve"> off the R/V New Horizon a couple of years ago. </w:t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  <w:u w:val="single"/>
        </w:rPr>
        <w:t>Tow Cable:</w:t>
      </w:r>
      <w:r w:rsidRPr="00E22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E2283E">
        <w:rPr>
          <w:rFonts w:ascii="Times New Roman" w:eastAsia="Times New Roman" w:hAnsi="Times New Roman" w:cs="Times New Roman"/>
          <w:color w:val="000000"/>
        </w:rPr>
        <w:br/>
        <w:t xml:space="preserve">This does NOT require a conducting cable. Depth info will be acoustically transferred from the yellow transmitter on the net to the hydrophone that is to be attached to the keel pods. </w:t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  <w:t xml:space="preserve">The trawl wire out to depth ratio has been about 3 (+/-0.5) to 1. As much as about 1500m of wire might need to be let out for deeper tows. </w:t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  <w:t xml:space="preserve">The wire tensions that we have seen have ranged from 500 to 3000. I would say that they average between 1500 and 2000. </w:t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  <w:t xml:space="preserve">We have used wire out speeds of 30 to 40 m/min before and usually something a bit slower for the wire in speeds, at least for part of the tow, depending on what we are trying to catch. </w:t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  <w:u w:val="single"/>
        </w:rPr>
        <w:t>A-frame block:</w:t>
      </w:r>
      <w:r w:rsidRPr="00E22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E2283E">
        <w:rPr>
          <w:rFonts w:ascii="Times New Roman" w:eastAsia="Times New Roman" w:hAnsi="Times New Roman" w:cs="Times New Roman"/>
          <w:color w:val="000000"/>
        </w:rPr>
        <w:br/>
        <w:t xml:space="preserve">The only thing we have had to consider here is that sometimes the length of the nets bridle and parts, when hanging from the A-frame, are long enough that some of the bridle gear, (swivel and shackles) needed to be pulled into the block a bit in order to get the net off of the deck. You can see in the pictures that there was a wider sized block on the New Horizon because its A-frame was just barely too short to fully get the net off the deck without this block. This might not be an issue for the R/V Sharp. We can get a better feel for all of this once we arrive to set everything up. </w:t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  <w:u w:val="single"/>
        </w:rPr>
        <w:t>Ship speed:</w:t>
      </w:r>
    </w:p>
    <w:p w14:paraId="243445C5" w14:textId="77777777" w:rsidR="00E2283E" w:rsidRPr="00E2283E" w:rsidRDefault="00E2283E" w:rsidP="00E2283E">
      <w:pPr>
        <w:rPr>
          <w:rFonts w:ascii="Times New Roman" w:eastAsia="Times New Roman" w:hAnsi="Times New Roman" w:cs="Times New Roman"/>
          <w:color w:val="000000"/>
        </w:rPr>
      </w:pPr>
      <w:r w:rsidRPr="00E2283E">
        <w:rPr>
          <w:rFonts w:ascii="Times New Roman" w:eastAsia="Times New Roman" w:hAnsi="Times New Roman" w:cs="Times New Roman"/>
          <w:color w:val="000000"/>
        </w:rPr>
        <w:lastRenderedPageBreak/>
        <w:t xml:space="preserve">This is relatively faster compared to other nets. We anticipate a tow speed range of 3 to 4.5 knots. Our last cruise with this net averaged 3.5 to 4 knots. The depressor 'wing' on the net system helps to keep the net down during this higher speed and the higher speeds aid with trying to get a good catch with a relatively smaller sized net. This has been speed over ground, not speed through the water, since the ships DVL is usually off during our cruises. </w:t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  <w:u w:val="single"/>
        </w:rPr>
        <w:t>Total towing time:</w:t>
      </w:r>
      <w:r w:rsidRPr="00E22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E2283E">
        <w:rPr>
          <w:rFonts w:ascii="Times New Roman" w:eastAsia="Times New Roman" w:hAnsi="Times New Roman" w:cs="Times New Roman"/>
          <w:color w:val="000000"/>
        </w:rPr>
        <w:br/>
        <w:t xml:space="preserve">The time the net is in the water could be anywhere between 0.5 and1.5 hours. This mainly depends on the target depth. </w:t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</w:rPr>
        <w:br/>
      </w:r>
      <w:r w:rsidRPr="00E2283E">
        <w:rPr>
          <w:rFonts w:ascii="Times New Roman" w:eastAsia="Times New Roman" w:hAnsi="Times New Roman" w:cs="Times New Roman"/>
          <w:color w:val="000000"/>
          <w:u w:val="single"/>
        </w:rPr>
        <w:t>Towing direction:</w:t>
      </w:r>
      <w:r w:rsidRPr="00E22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E2283E">
        <w:rPr>
          <w:rFonts w:ascii="Times New Roman" w:eastAsia="Times New Roman" w:hAnsi="Times New Roman" w:cs="Times New Roman"/>
          <w:color w:val="000000"/>
        </w:rPr>
        <w:br/>
        <w:t xml:space="preserve">We try to choose a tow direction that is best relative to </w:t>
      </w:r>
      <w:proofErr w:type="gramStart"/>
      <w:r w:rsidRPr="00E2283E">
        <w:rPr>
          <w:rFonts w:ascii="Times New Roman" w:eastAsia="Times New Roman" w:hAnsi="Times New Roman" w:cs="Times New Roman"/>
          <w:color w:val="000000"/>
        </w:rPr>
        <w:t xml:space="preserve">the  </w:t>
      </w:r>
      <w:proofErr w:type="spellStart"/>
      <w:r w:rsidRPr="00E2283E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proofErr w:type="gramEnd"/>
      <w:r w:rsidRPr="00E2283E">
        <w:rPr>
          <w:rFonts w:ascii="Times New Roman" w:eastAsia="Times New Roman" w:hAnsi="Times New Roman" w:cs="Times New Roman"/>
          <w:color w:val="000000"/>
        </w:rPr>
        <w:t xml:space="preserve"> water currents and winds when we can but sometimes the location of biology and/or the terrain and/or the science needs don't make this easy or possible. Decisions on tow direction have thus been made on a tow by tow basis with </w:t>
      </w:r>
      <w:proofErr w:type="spellStart"/>
      <w:r w:rsidRPr="00E2283E">
        <w:rPr>
          <w:rFonts w:ascii="Times New Roman" w:eastAsia="Times New Roman" w:hAnsi="Times New Roman" w:cs="Times New Roman"/>
          <w:color w:val="000000"/>
        </w:rPr>
        <w:t>coordinations</w:t>
      </w:r>
      <w:proofErr w:type="spellEnd"/>
      <w:r w:rsidRPr="00E2283E">
        <w:rPr>
          <w:rFonts w:ascii="Times New Roman" w:eastAsia="Times New Roman" w:hAnsi="Times New Roman" w:cs="Times New Roman"/>
          <w:color w:val="000000"/>
        </w:rPr>
        <w:t xml:space="preserve"> between scientists and the bridge. </w:t>
      </w:r>
    </w:p>
    <w:p w14:paraId="04655AFB" w14:textId="77777777" w:rsidR="0048677E" w:rsidRDefault="00245DD1"/>
    <w:sectPr w:rsidR="0048677E" w:rsidSect="0007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3E"/>
    <w:rsid w:val="00074337"/>
    <w:rsid w:val="00245DD1"/>
    <w:rsid w:val="00E2283E"/>
    <w:rsid w:val="00E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79B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Macintosh Word</Application>
  <DocSecurity>0</DocSecurity>
  <Lines>21</Lines>
  <Paragraphs>6</Paragraphs>
  <ScaleCrop>false</ScaleCrop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2017-10-20T18:31:00Z</dcterms:created>
  <dcterms:modified xsi:type="dcterms:W3CDTF">2017-10-20T18:31:00Z</dcterms:modified>
</cp:coreProperties>
</file>